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03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1399"/>
        <w:gridCol w:w="2094"/>
        <w:gridCol w:w="2094"/>
        <w:gridCol w:w="1957"/>
        <w:gridCol w:w="1954"/>
        <w:gridCol w:w="1817"/>
        <w:gridCol w:w="1814"/>
        <w:gridCol w:w="10"/>
        <w:gridCol w:w="1715"/>
      </w:tblGrid>
      <w:tr w:rsidR="00C36388" w:rsidRPr="008520E9" w:rsidTr="00393A06">
        <w:trPr>
          <w:trHeight w:val="274"/>
        </w:trPr>
        <w:tc>
          <w:tcPr>
            <w:tcW w:w="2707" w:type="pct"/>
            <w:gridSpan w:val="5"/>
          </w:tcPr>
          <w:p w:rsidR="00C36388" w:rsidRPr="00C518BB" w:rsidRDefault="00C36388" w:rsidP="00C36388">
            <w:pPr>
              <w:spacing w:after="0" w:line="240" w:lineRule="auto"/>
              <w:rPr>
                <w:rFonts w:ascii="XCCW Joined 33a" w:hAnsi="XCCW Joined 33a"/>
                <w:b/>
                <w:sz w:val="18"/>
                <w:szCs w:val="20"/>
              </w:rPr>
            </w:pPr>
            <w:bookmarkStart w:id="0" w:name="_GoBack"/>
            <w:bookmarkEnd w:id="0"/>
            <w:r w:rsidRPr="00C518BB">
              <w:rPr>
                <w:rFonts w:ascii="XCCW Joined 33a" w:hAnsi="XCCW Joined 33a"/>
                <w:b/>
                <w:sz w:val="18"/>
                <w:szCs w:val="20"/>
              </w:rPr>
              <w:t>Half Termly Overview – Beast Creator</w:t>
            </w:r>
          </w:p>
        </w:tc>
        <w:tc>
          <w:tcPr>
            <w:tcW w:w="2293" w:type="pct"/>
            <w:gridSpan w:val="5"/>
          </w:tcPr>
          <w:p w:rsidR="00C36388" w:rsidRPr="00C518BB" w:rsidRDefault="00C36388" w:rsidP="00C36388">
            <w:pPr>
              <w:spacing w:after="0" w:line="240" w:lineRule="auto"/>
              <w:rPr>
                <w:rFonts w:ascii="XCCW Joined 33a" w:hAnsi="XCCW Joined 33a"/>
                <w:b/>
                <w:sz w:val="18"/>
                <w:szCs w:val="20"/>
              </w:rPr>
            </w:pPr>
            <w:r w:rsidRPr="00C518BB">
              <w:rPr>
                <w:rFonts w:ascii="XCCW Joined 33a" w:hAnsi="XCCW Joined 33a"/>
                <w:b/>
                <w:sz w:val="18"/>
                <w:szCs w:val="20"/>
              </w:rPr>
              <w:t>Year 5</w:t>
            </w:r>
            <w:r w:rsidR="006F2D33">
              <w:rPr>
                <w:rFonts w:ascii="XCCW Joined 33a" w:hAnsi="XCCW Joined 33a"/>
                <w:b/>
                <w:sz w:val="18"/>
                <w:szCs w:val="20"/>
              </w:rPr>
              <w:t>/6</w:t>
            </w:r>
            <w:r w:rsidRPr="00C518BB">
              <w:rPr>
                <w:rFonts w:ascii="XCCW Joined 33a" w:hAnsi="XCCW Joined 33a"/>
                <w:b/>
                <w:sz w:val="18"/>
                <w:szCs w:val="20"/>
              </w:rPr>
              <w:t xml:space="preserve"> Autumn 1</w:t>
            </w:r>
          </w:p>
        </w:tc>
      </w:tr>
      <w:tr w:rsidR="00C518BB" w:rsidRPr="008520E9" w:rsidTr="00393A06">
        <w:trPr>
          <w:trHeight w:val="259"/>
        </w:trPr>
        <w:tc>
          <w:tcPr>
            <w:tcW w:w="340" w:type="pct"/>
          </w:tcPr>
          <w:p w:rsidR="00303C1B" w:rsidRPr="00FE7CF3" w:rsidRDefault="00303C1B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FE7CF3">
              <w:rPr>
                <w:rFonts w:ascii="XCCW Joined 33a" w:hAnsi="XCCW Joined 33a"/>
                <w:b/>
                <w:sz w:val="14"/>
                <w:szCs w:val="16"/>
              </w:rPr>
              <w:t>Week</w:t>
            </w:r>
          </w:p>
        </w:tc>
        <w:tc>
          <w:tcPr>
            <w:tcW w:w="439" w:type="pct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1 – 2.9.20</w:t>
            </w:r>
          </w:p>
        </w:tc>
        <w:tc>
          <w:tcPr>
            <w:tcW w:w="657" w:type="pct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2 – 7.9.20</w:t>
            </w:r>
          </w:p>
        </w:tc>
        <w:tc>
          <w:tcPr>
            <w:tcW w:w="657" w:type="pct"/>
          </w:tcPr>
          <w:p w:rsidR="00303C1B" w:rsidRPr="00C36388" w:rsidRDefault="006F2D33" w:rsidP="006F2D33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3 – 14.9.20</w:t>
            </w:r>
          </w:p>
        </w:tc>
        <w:tc>
          <w:tcPr>
            <w:tcW w:w="614" w:type="pct"/>
          </w:tcPr>
          <w:p w:rsidR="00303C1B" w:rsidRPr="00C36388" w:rsidRDefault="00303C1B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 w:rsidRPr="00C36388">
              <w:rPr>
                <w:rFonts w:cs="Arial"/>
                <w:b/>
                <w:sz w:val="14"/>
                <w:szCs w:val="16"/>
                <w:u w:val="single"/>
              </w:rPr>
              <w:t xml:space="preserve">Week </w:t>
            </w:r>
            <w:r w:rsidRPr="00C36388">
              <w:rPr>
                <w:rFonts w:eastAsia="Times New Roman" w:cs="Times New Roman"/>
                <w:b/>
                <w:sz w:val="14"/>
                <w:szCs w:val="16"/>
                <w:u w:val="single"/>
                <w:lang w:val="en" w:eastAsia="en-GB"/>
              </w:rPr>
              <w:t xml:space="preserve"> </w:t>
            </w:r>
            <w:r w:rsidR="006F2D33">
              <w:rPr>
                <w:rFonts w:cs="Arial"/>
                <w:b/>
                <w:sz w:val="14"/>
                <w:szCs w:val="16"/>
                <w:u w:val="single"/>
              </w:rPr>
              <w:t>4 –  21.9.20</w:t>
            </w:r>
          </w:p>
        </w:tc>
        <w:tc>
          <w:tcPr>
            <w:tcW w:w="613" w:type="pct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5 – 28.9.20</w:t>
            </w:r>
          </w:p>
        </w:tc>
        <w:tc>
          <w:tcPr>
            <w:tcW w:w="570" w:type="pct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6 – 5.10.20</w:t>
            </w:r>
          </w:p>
        </w:tc>
        <w:tc>
          <w:tcPr>
            <w:tcW w:w="572" w:type="pct"/>
            <w:gridSpan w:val="2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7 – 12.10.20</w:t>
            </w:r>
          </w:p>
        </w:tc>
        <w:tc>
          <w:tcPr>
            <w:tcW w:w="538" w:type="pct"/>
          </w:tcPr>
          <w:p w:rsidR="00303C1B" w:rsidRPr="00C36388" w:rsidRDefault="006F2D33" w:rsidP="00C36388">
            <w:pPr>
              <w:spacing w:after="0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Week 8 – 19.10.20</w:t>
            </w:r>
          </w:p>
        </w:tc>
      </w:tr>
      <w:tr w:rsidR="00C518BB" w:rsidRPr="00621F93" w:rsidTr="00393A06">
        <w:trPr>
          <w:trHeight w:val="606"/>
        </w:trPr>
        <w:tc>
          <w:tcPr>
            <w:tcW w:w="340" w:type="pct"/>
          </w:tcPr>
          <w:p w:rsidR="00775719" w:rsidRPr="00621F93" w:rsidRDefault="00775719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English</w:t>
            </w:r>
          </w:p>
        </w:tc>
        <w:tc>
          <w:tcPr>
            <w:tcW w:w="439" w:type="pct"/>
          </w:tcPr>
          <w:p w:rsidR="00775719" w:rsidRPr="00621F93" w:rsidRDefault="00775719" w:rsidP="00C36388">
            <w:pPr>
              <w:pStyle w:val="Default"/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  <w:r w:rsidRPr="00621F93">
              <w:rPr>
                <w:rFonts w:asciiTheme="minorHAnsi" w:hAnsiTheme="minorHAnsi"/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775719" w:rsidRPr="00621F93" w:rsidRDefault="00775719" w:rsidP="00C36388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Children to write a character/creature description</w:t>
            </w:r>
          </w:p>
        </w:tc>
        <w:tc>
          <w:tcPr>
            <w:tcW w:w="657" w:type="pct"/>
          </w:tcPr>
          <w:p w:rsidR="00775719" w:rsidRPr="00621F93" w:rsidRDefault="00775719" w:rsidP="00C36388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Children to write a mystery story.</w:t>
            </w:r>
          </w:p>
        </w:tc>
        <w:tc>
          <w:tcPr>
            <w:tcW w:w="614" w:type="pct"/>
          </w:tcPr>
          <w:p w:rsidR="00775719" w:rsidRPr="00621F93" w:rsidRDefault="007F7E9B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Children to apply reported and direct speech.</w:t>
            </w:r>
          </w:p>
        </w:tc>
        <w:tc>
          <w:tcPr>
            <w:tcW w:w="613" w:type="pct"/>
          </w:tcPr>
          <w:p w:rsidR="00775719" w:rsidRPr="00621F93" w:rsidRDefault="007F7E9B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 xml:space="preserve">Children to write a </w:t>
            </w:r>
            <w:r w:rsidR="006F2D33">
              <w:rPr>
                <w:rFonts w:cs="Arial"/>
                <w:sz w:val="14"/>
                <w:szCs w:val="16"/>
              </w:rPr>
              <w:t xml:space="preserve">Newspaper </w:t>
            </w:r>
            <w:r w:rsidRPr="00621F93">
              <w:rPr>
                <w:rFonts w:cs="Arial"/>
                <w:sz w:val="14"/>
                <w:szCs w:val="16"/>
              </w:rPr>
              <w:t>report on a beast entering the school.</w:t>
            </w:r>
          </w:p>
        </w:tc>
        <w:tc>
          <w:tcPr>
            <w:tcW w:w="570" w:type="pct"/>
          </w:tcPr>
          <w:p w:rsidR="00775719" w:rsidRPr="00621F93" w:rsidRDefault="007F7E9B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Children to write report about own beast.</w:t>
            </w:r>
          </w:p>
        </w:tc>
        <w:tc>
          <w:tcPr>
            <w:tcW w:w="572" w:type="pct"/>
            <w:gridSpan w:val="2"/>
          </w:tcPr>
          <w:p w:rsidR="00775719" w:rsidRPr="00621F93" w:rsidRDefault="00F73CAA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Children to write a piece of performance poetry.</w:t>
            </w:r>
          </w:p>
        </w:tc>
        <w:tc>
          <w:tcPr>
            <w:tcW w:w="538" w:type="pct"/>
          </w:tcPr>
          <w:p w:rsidR="00775719" w:rsidRPr="00621F93" w:rsidRDefault="00F73CAA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Children to write a piece of performance poetry linking with the Jabberwocky.</w:t>
            </w:r>
          </w:p>
        </w:tc>
      </w:tr>
      <w:tr w:rsidR="00F73CAA" w:rsidRPr="00621F93" w:rsidTr="00F73CAA">
        <w:trPr>
          <w:trHeight w:val="234"/>
        </w:trPr>
        <w:tc>
          <w:tcPr>
            <w:tcW w:w="340" w:type="pct"/>
          </w:tcPr>
          <w:p w:rsidR="00F73CAA" w:rsidRPr="00621F93" w:rsidRDefault="00F73CAA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Maths</w:t>
            </w:r>
          </w:p>
        </w:tc>
        <w:tc>
          <w:tcPr>
            <w:tcW w:w="4660" w:type="pct"/>
            <w:gridSpan w:val="9"/>
          </w:tcPr>
          <w:p w:rsidR="00F73CAA" w:rsidRPr="00621F93" w:rsidRDefault="00F73CAA" w:rsidP="00F73CAA">
            <w:pPr>
              <w:spacing w:after="0"/>
              <w:jc w:val="center"/>
              <w:rPr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See separate Medium Term Plan</w:t>
            </w:r>
          </w:p>
        </w:tc>
      </w:tr>
      <w:tr w:rsidR="00C518BB" w:rsidRPr="00621F93" w:rsidTr="00393A06">
        <w:trPr>
          <w:trHeight w:val="843"/>
        </w:trPr>
        <w:tc>
          <w:tcPr>
            <w:tcW w:w="340" w:type="pct"/>
          </w:tcPr>
          <w:p w:rsidR="00775719" w:rsidRPr="00621F93" w:rsidRDefault="00775719" w:rsidP="00C36388">
            <w:pPr>
              <w:spacing w:after="0" w:line="240" w:lineRule="auto"/>
              <w:jc w:val="center"/>
              <w:rPr>
                <w:rFonts w:ascii="XCCW Joined 33a" w:hAnsi="XCCW Joined 33a"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Science</w:t>
            </w:r>
          </w:p>
        </w:tc>
        <w:tc>
          <w:tcPr>
            <w:tcW w:w="439" w:type="pct"/>
          </w:tcPr>
          <w:p w:rsidR="00775719" w:rsidRPr="00621F93" w:rsidRDefault="00775719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775719" w:rsidRPr="00621F93" w:rsidRDefault="00775719" w:rsidP="00C36388">
            <w:pPr>
              <w:jc w:val="both"/>
              <w:rPr>
                <w:rFonts w:cstheme="minorHAnsi"/>
                <w:b/>
                <w:color w:val="000000" w:themeColor="text1"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 xml:space="preserve">Introduced to the life cycles of four significant types of animals: mammals, amphibians, insects </w:t>
            </w:r>
            <w:r w:rsidRPr="00621F93">
              <w:rPr>
                <w:sz w:val="14"/>
                <w:szCs w:val="16"/>
              </w:rPr>
              <w:br/>
              <w:t xml:space="preserve">and birds. </w:t>
            </w:r>
          </w:p>
        </w:tc>
        <w:tc>
          <w:tcPr>
            <w:tcW w:w="657" w:type="pct"/>
          </w:tcPr>
          <w:p w:rsidR="00775719" w:rsidRPr="00621F93" w:rsidRDefault="00775719" w:rsidP="00C36388">
            <w:pPr>
              <w:jc w:val="both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>Children de</w:t>
            </w:r>
            <w:r w:rsidR="006F2D33">
              <w:rPr>
                <w:sz w:val="14"/>
                <w:szCs w:val="16"/>
              </w:rPr>
              <w:t>epen their knowledge</w:t>
            </w:r>
            <w:r w:rsidRPr="00621F93">
              <w:rPr>
                <w:sz w:val="14"/>
                <w:szCs w:val="16"/>
              </w:rPr>
              <w:t xml:space="preserve"> about the group of animals called mammals. </w:t>
            </w:r>
          </w:p>
        </w:tc>
        <w:tc>
          <w:tcPr>
            <w:tcW w:w="614" w:type="pct"/>
          </w:tcPr>
          <w:p w:rsidR="00775719" w:rsidRPr="00621F93" w:rsidRDefault="00775719" w:rsidP="006F2D33">
            <w:pPr>
              <w:spacing w:line="240" w:lineRule="auto"/>
              <w:jc w:val="both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>Children de</w:t>
            </w:r>
            <w:r w:rsidR="006F2D33">
              <w:rPr>
                <w:sz w:val="14"/>
                <w:szCs w:val="16"/>
              </w:rPr>
              <w:t>epen their knowledge</w:t>
            </w:r>
            <w:r w:rsidRPr="00621F93">
              <w:rPr>
                <w:sz w:val="14"/>
                <w:szCs w:val="16"/>
              </w:rPr>
              <w:t xml:space="preserve"> about the group of animals called amphibians.</w:t>
            </w:r>
          </w:p>
        </w:tc>
        <w:tc>
          <w:tcPr>
            <w:tcW w:w="613" w:type="pct"/>
          </w:tcPr>
          <w:p w:rsidR="00775719" w:rsidRPr="00621F93" w:rsidRDefault="00FE7CF3" w:rsidP="006F2D33">
            <w:pPr>
              <w:spacing w:after="0" w:line="240" w:lineRule="auto"/>
              <w:jc w:val="both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 xml:space="preserve">Children will find </w:t>
            </w:r>
            <w:r w:rsidR="00775719" w:rsidRPr="00621F93">
              <w:rPr>
                <w:sz w:val="14"/>
                <w:szCs w:val="16"/>
              </w:rPr>
              <w:t>out about the life cycles of a variety of insects, identifying some common characteristics including metamorphosis.</w:t>
            </w:r>
          </w:p>
        </w:tc>
        <w:tc>
          <w:tcPr>
            <w:tcW w:w="570" w:type="pct"/>
          </w:tcPr>
          <w:p w:rsidR="00775719" w:rsidRPr="00621F93" w:rsidRDefault="00775719" w:rsidP="006F2D33">
            <w:pPr>
              <w:spacing w:line="240" w:lineRule="auto"/>
              <w:jc w:val="both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 xml:space="preserve">Children will </w:t>
            </w:r>
            <w:r w:rsidR="00FE7CF3" w:rsidRPr="00621F93">
              <w:rPr>
                <w:sz w:val="14"/>
                <w:szCs w:val="16"/>
              </w:rPr>
              <w:t>find</w:t>
            </w:r>
            <w:r w:rsidRPr="00621F93">
              <w:rPr>
                <w:sz w:val="14"/>
                <w:szCs w:val="16"/>
              </w:rPr>
              <w:t xml:space="preserve"> out about the life cycles of a variety of </w:t>
            </w:r>
            <w:r w:rsidR="00FE7CF3" w:rsidRPr="00621F93">
              <w:rPr>
                <w:sz w:val="14"/>
                <w:szCs w:val="16"/>
              </w:rPr>
              <w:t xml:space="preserve">birds, identifying some common </w:t>
            </w:r>
            <w:r w:rsidRPr="00621F93">
              <w:rPr>
                <w:sz w:val="14"/>
                <w:szCs w:val="16"/>
              </w:rPr>
              <w:t>characteristics.</w:t>
            </w:r>
          </w:p>
        </w:tc>
        <w:tc>
          <w:tcPr>
            <w:tcW w:w="572" w:type="pct"/>
            <w:gridSpan w:val="2"/>
          </w:tcPr>
          <w:p w:rsidR="00775719" w:rsidRPr="00621F93" w:rsidRDefault="00775719" w:rsidP="006F2D33">
            <w:pPr>
              <w:spacing w:line="240" w:lineRule="auto"/>
              <w:jc w:val="both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621F93">
              <w:rPr>
                <w:sz w:val="14"/>
                <w:szCs w:val="16"/>
              </w:rPr>
              <w:t xml:space="preserve">Children apply their knowledge and understanding of animal life cycles to an unfamiliar context. </w:t>
            </w:r>
          </w:p>
        </w:tc>
        <w:tc>
          <w:tcPr>
            <w:tcW w:w="538" w:type="pct"/>
          </w:tcPr>
          <w:p w:rsidR="00775719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 xml:space="preserve">Children apply their knowledge and understanding of animal life cycles to an </w:t>
            </w:r>
            <w:r>
              <w:rPr>
                <w:sz w:val="14"/>
                <w:szCs w:val="16"/>
              </w:rPr>
              <w:t>animal of their choice.</w:t>
            </w:r>
          </w:p>
        </w:tc>
      </w:tr>
      <w:tr w:rsidR="00C518BB" w:rsidRPr="00621F93" w:rsidTr="00393A06">
        <w:trPr>
          <w:trHeight w:val="336"/>
        </w:trPr>
        <w:tc>
          <w:tcPr>
            <w:tcW w:w="340" w:type="pct"/>
          </w:tcPr>
          <w:p w:rsidR="00775719" w:rsidRPr="00621F93" w:rsidRDefault="00775719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Topic</w:t>
            </w:r>
          </w:p>
          <w:p w:rsidR="00775719" w:rsidRPr="00621F93" w:rsidRDefault="00775719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FFFFFF"/>
          </w:tcPr>
          <w:p w:rsidR="00775719" w:rsidRPr="00621F93" w:rsidRDefault="00775719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  <w:shd w:val="clear" w:color="auto" w:fill="FFFFFF"/>
          </w:tcPr>
          <w:p w:rsidR="00775719" w:rsidRPr="00621F93" w:rsidRDefault="007838D2" w:rsidP="00C36388">
            <w:pPr>
              <w:jc w:val="both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sz w:val="14"/>
                <w:szCs w:val="16"/>
                <w:u w:val="single"/>
              </w:rPr>
              <w:t>Whole day creating Beasts</w:t>
            </w:r>
          </w:p>
        </w:tc>
        <w:tc>
          <w:tcPr>
            <w:tcW w:w="657" w:type="pct"/>
          </w:tcPr>
          <w:p w:rsidR="00775719" w:rsidRPr="00621F93" w:rsidRDefault="00775719" w:rsidP="00C36388">
            <w:pPr>
              <w:jc w:val="both"/>
              <w:rPr>
                <w:rFonts w:cs="Arial"/>
                <w:b/>
                <w:sz w:val="14"/>
                <w:szCs w:val="16"/>
                <w:u w:val="single"/>
              </w:rPr>
            </w:pPr>
            <w:r w:rsidRPr="00621F93">
              <w:rPr>
                <w:rFonts w:cs="Arial"/>
                <w:sz w:val="14"/>
                <w:szCs w:val="16"/>
              </w:rPr>
              <w:t>Mini-beast hunt around the grounds. Collect specimens. Make maps and plans to show the route taken. Create a key to show where each mini-beast was found.</w:t>
            </w:r>
          </w:p>
        </w:tc>
        <w:tc>
          <w:tcPr>
            <w:tcW w:w="614" w:type="pct"/>
            <w:shd w:val="clear" w:color="auto" w:fill="FFFFFF"/>
          </w:tcPr>
          <w:p w:rsidR="00775719" w:rsidRPr="00621F93" w:rsidRDefault="00775719" w:rsidP="00C36388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Create a bug hotel using natural materials to house bugs found in previous lesson.</w:t>
            </w:r>
          </w:p>
          <w:p w:rsidR="00775719" w:rsidRPr="00621F93" w:rsidRDefault="00775719" w:rsidP="00C36388">
            <w:pPr>
              <w:jc w:val="both"/>
              <w:rPr>
                <w:rFonts w:cs="Arial"/>
                <w:b/>
                <w:sz w:val="14"/>
                <w:szCs w:val="16"/>
                <w:u w:val="single"/>
              </w:rPr>
            </w:pPr>
            <w:r w:rsidRPr="00621F93">
              <w:rPr>
                <w:rFonts w:cs="Arial"/>
                <w:sz w:val="14"/>
                <w:szCs w:val="16"/>
              </w:rPr>
              <w:t>Write a set of instructions to show how they have made the house.</w:t>
            </w:r>
          </w:p>
        </w:tc>
        <w:tc>
          <w:tcPr>
            <w:tcW w:w="613" w:type="pct"/>
            <w:shd w:val="clear" w:color="auto" w:fill="FFFFFF"/>
          </w:tcPr>
          <w:p w:rsidR="00775719" w:rsidRPr="00621F93" w:rsidRDefault="00775719" w:rsidP="00C36388">
            <w:pPr>
              <w:spacing w:after="0"/>
              <w:jc w:val="both"/>
              <w:rPr>
                <w:rFonts w:cs="Arial"/>
                <w:b/>
                <w:sz w:val="14"/>
                <w:szCs w:val="16"/>
                <w:u w:val="single"/>
              </w:rPr>
            </w:pPr>
            <w:r w:rsidRPr="00621F93">
              <w:rPr>
                <w:rFonts w:cs="Arial"/>
                <w:sz w:val="14"/>
                <w:szCs w:val="16"/>
              </w:rPr>
              <w:t>Locate on a world map where the deadliest mini-beasts live. Create a shared large scale world map pinpointing where these beasts live. Create Tom Trumps card and explain their choices.</w:t>
            </w:r>
          </w:p>
        </w:tc>
        <w:tc>
          <w:tcPr>
            <w:tcW w:w="570" w:type="pct"/>
            <w:shd w:val="clear" w:color="auto" w:fill="FFFFFF"/>
          </w:tcPr>
          <w:p w:rsidR="00775719" w:rsidRPr="00621F93" w:rsidRDefault="00775719" w:rsidP="00C36388">
            <w:pPr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Create a fact file on their decided deadliest creature from the previous week.</w:t>
            </w:r>
          </w:p>
        </w:tc>
        <w:tc>
          <w:tcPr>
            <w:tcW w:w="569" w:type="pct"/>
            <w:shd w:val="clear" w:color="auto" w:fill="FFFFFF"/>
          </w:tcPr>
          <w:p w:rsidR="00775719" w:rsidRPr="00621F93" w:rsidRDefault="00775719" w:rsidP="00C36388">
            <w:pPr>
              <w:spacing w:after="0"/>
              <w:jc w:val="both"/>
              <w:rPr>
                <w:rFonts w:cstheme="minorHAnsi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Darwin – look at the evolution of a bug and how it had adapted to its surroundings.</w:t>
            </w:r>
            <w:r w:rsidRPr="00621F93">
              <w:rPr>
                <w:rFonts w:cstheme="minorHAnsi"/>
                <w:sz w:val="14"/>
                <w:szCs w:val="16"/>
              </w:rPr>
              <w:t xml:space="preserve"> Look in detail at the drawings. Choose a deadly beast to draw  during the investigations</w:t>
            </w:r>
          </w:p>
        </w:tc>
        <w:tc>
          <w:tcPr>
            <w:tcW w:w="541" w:type="pct"/>
            <w:gridSpan w:val="2"/>
            <w:shd w:val="clear" w:color="auto" w:fill="FFFFFF"/>
          </w:tcPr>
          <w:p w:rsidR="00775719" w:rsidRPr="00621F93" w:rsidRDefault="00F73CAA" w:rsidP="00C36388">
            <w:pPr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Children to write a diary entry from the perspective of Darwin.</w:t>
            </w:r>
          </w:p>
        </w:tc>
      </w:tr>
      <w:tr w:rsidR="00C36388" w:rsidRPr="00621F93" w:rsidTr="00393A06">
        <w:trPr>
          <w:trHeight w:val="170"/>
        </w:trPr>
        <w:tc>
          <w:tcPr>
            <w:tcW w:w="340" w:type="pct"/>
          </w:tcPr>
          <w:p w:rsidR="00C36388" w:rsidRPr="00621F93" w:rsidRDefault="00C36388" w:rsidP="00C36388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Art</w:t>
            </w:r>
          </w:p>
        </w:tc>
        <w:tc>
          <w:tcPr>
            <w:tcW w:w="4660" w:type="pct"/>
            <w:gridSpan w:val="9"/>
            <w:shd w:val="clear" w:color="auto" w:fill="FFFFFF"/>
          </w:tcPr>
          <w:p w:rsidR="00C36388" w:rsidRPr="00621F93" w:rsidRDefault="00C36388" w:rsidP="00C36388">
            <w:pPr>
              <w:spacing w:after="0"/>
              <w:jc w:val="center"/>
              <w:rPr>
                <w:rFonts w:cs="Arial"/>
                <w:sz w:val="14"/>
                <w:szCs w:val="16"/>
              </w:rPr>
            </w:pPr>
            <w:r w:rsidRPr="00621F93">
              <w:rPr>
                <w:rFonts w:cstheme="minorHAnsi"/>
                <w:b/>
                <w:sz w:val="14"/>
                <w:szCs w:val="16"/>
                <w:u w:val="single"/>
              </w:rPr>
              <w:t>Taught through Topic Lessons</w:t>
            </w:r>
          </w:p>
        </w:tc>
      </w:tr>
      <w:tr w:rsidR="00393A06" w:rsidRPr="00621F93" w:rsidTr="00393A06">
        <w:trPr>
          <w:trHeight w:val="610"/>
        </w:trPr>
        <w:tc>
          <w:tcPr>
            <w:tcW w:w="340" w:type="pct"/>
          </w:tcPr>
          <w:p w:rsidR="00393A06" w:rsidRDefault="00393A06" w:rsidP="00393A06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Games</w:t>
            </w:r>
          </w:p>
          <w:p w:rsidR="00393A06" w:rsidRPr="00621F93" w:rsidRDefault="00393A06" w:rsidP="00393A06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>
              <w:rPr>
                <w:rFonts w:ascii="XCCW Joined 33a" w:hAnsi="XCCW Joined 33a"/>
                <w:b/>
                <w:sz w:val="14"/>
                <w:szCs w:val="16"/>
              </w:rPr>
              <w:t>Netball</w:t>
            </w:r>
          </w:p>
        </w:tc>
        <w:tc>
          <w:tcPr>
            <w:tcW w:w="439" w:type="pct"/>
          </w:tcPr>
          <w:p w:rsidR="00393A06" w:rsidRPr="00621F93" w:rsidRDefault="00393A06" w:rsidP="00393A0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color w:val="000000"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sz w:val="14"/>
                <w:szCs w:val="18"/>
              </w:rPr>
            </w:pPr>
            <w:r w:rsidRPr="00393A06">
              <w:rPr>
                <w:rFonts w:cstheme="minorHAnsi"/>
                <w:sz w:val="14"/>
                <w:szCs w:val="18"/>
              </w:rPr>
              <w:t>Children to throw and catch the ball using different passes</w:t>
            </w:r>
          </w:p>
        </w:tc>
        <w:tc>
          <w:tcPr>
            <w:tcW w:w="657" w:type="pct"/>
            <w:shd w:val="clear" w:color="auto" w:fill="FFFFFF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sz w:val="14"/>
                <w:szCs w:val="18"/>
              </w:rPr>
            </w:pPr>
            <w:r w:rsidRPr="00393A06">
              <w:rPr>
                <w:rFonts w:cstheme="minorHAnsi"/>
                <w:sz w:val="14"/>
                <w:szCs w:val="18"/>
              </w:rPr>
              <w:t>Children to learn the positions played through netball in mini sessions.</w:t>
            </w:r>
          </w:p>
        </w:tc>
        <w:tc>
          <w:tcPr>
            <w:tcW w:w="614" w:type="pct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sz w:val="14"/>
                <w:szCs w:val="18"/>
              </w:rPr>
            </w:pPr>
            <w:r w:rsidRPr="00393A06">
              <w:rPr>
                <w:rFonts w:cstheme="minorHAnsi"/>
                <w:sz w:val="14"/>
                <w:szCs w:val="18"/>
              </w:rPr>
              <w:t>Children to learn to correctly score in netball linking with positions from previous week.</w:t>
            </w:r>
          </w:p>
        </w:tc>
        <w:tc>
          <w:tcPr>
            <w:tcW w:w="613" w:type="pct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sz w:val="14"/>
                <w:szCs w:val="18"/>
              </w:rPr>
            </w:pPr>
            <w:r w:rsidRPr="00393A06">
              <w:rPr>
                <w:rFonts w:cstheme="minorHAnsi"/>
                <w:sz w:val="14"/>
                <w:szCs w:val="18"/>
              </w:rPr>
              <w:t>Children to learn how to defend in netball using accurate footwork.</w:t>
            </w:r>
          </w:p>
        </w:tc>
        <w:tc>
          <w:tcPr>
            <w:tcW w:w="570" w:type="pct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b/>
                <w:sz w:val="14"/>
                <w:szCs w:val="18"/>
              </w:rPr>
            </w:pPr>
            <w:r w:rsidRPr="00393A06">
              <w:rPr>
                <w:rFonts w:cstheme="minorHAnsi"/>
                <w:sz w:val="14"/>
                <w:szCs w:val="18"/>
              </w:rPr>
              <w:t>Children to learn how to attack in netball using accurate footwork.</w:t>
            </w:r>
          </w:p>
        </w:tc>
        <w:tc>
          <w:tcPr>
            <w:tcW w:w="569" w:type="pct"/>
          </w:tcPr>
          <w:p w:rsidR="00393A06" w:rsidRPr="00393A06" w:rsidRDefault="00393A06" w:rsidP="00393A06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393A06">
              <w:rPr>
                <w:rFonts w:cstheme="minorHAnsi"/>
                <w:color w:val="000000" w:themeColor="text1"/>
                <w:sz w:val="14"/>
                <w:szCs w:val="16"/>
              </w:rPr>
              <w:t>Children to play games including an umpire</w:t>
            </w:r>
          </w:p>
        </w:tc>
        <w:tc>
          <w:tcPr>
            <w:tcW w:w="541" w:type="pct"/>
            <w:gridSpan w:val="2"/>
          </w:tcPr>
          <w:p w:rsidR="00393A06" w:rsidRPr="00621F93" w:rsidRDefault="00F73CAA" w:rsidP="00393A06">
            <w:pPr>
              <w:spacing w:after="0"/>
              <w:jc w:val="both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393A06">
              <w:rPr>
                <w:rFonts w:cstheme="minorHAnsi"/>
                <w:color w:val="000000" w:themeColor="text1"/>
                <w:sz w:val="14"/>
                <w:szCs w:val="16"/>
              </w:rPr>
              <w:t>Children to play game</w:t>
            </w:r>
            <w:r>
              <w:rPr>
                <w:rFonts w:cstheme="minorHAnsi"/>
                <w:color w:val="000000" w:themeColor="text1"/>
                <w:sz w:val="14"/>
                <w:szCs w:val="16"/>
              </w:rPr>
              <w:t>s</w:t>
            </w:r>
            <w:r w:rsidRPr="00393A06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6"/>
              </w:rPr>
              <w:t>in a mini competition</w:t>
            </w:r>
            <w:r w:rsidRPr="00393A06">
              <w:rPr>
                <w:rFonts w:cstheme="minorHAnsi"/>
                <w:color w:val="000000" w:themeColor="text1"/>
                <w:sz w:val="14"/>
                <w:szCs w:val="16"/>
              </w:rPr>
              <w:t xml:space="preserve"> including an umpire</w:t>
            </w:r>
          </w:p>
        </w:tc>
      </w:tr>
      <w:tr w:rsidR="00393A06" w:rsidRPr="00621F93" w:rsidTr="00393A06">
        <w:trPr>
          <w:trHeight w:val="567"/>
        </w:trPr>
        <w:tc>
          <w:tcPr>
            <w:tcW w:w="340" w:type="pct"/>
          </w:tcPr>
          <w:p w:rsidR="00393A06" w:rsidRDefault="00393A06" w:rsidP="00393A06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>
              <w:rPr>
                <w:rFonts w:ascii="XCCW Joined 33a" w:hAnsi="XCCW Joined 33a"/>
                <w:b/>
                <w:sz w:val="14"/>
                <w:szCs w:val="16"/>
              </w:rPr>
              <w:t>Indoor PE</w:t>
            </w:r>
          </w:p>
          <w:p w:rsidR="00393A06" w:rsidRPr="00621F93" w:rsidRDefault="00393A06" w:rsidP="00393A06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>
              <w:rPr>
                <w:rFonts w:ascii="XCCW Joined 33a" w:hAnsi="XCCW Joined 33a"/>
                <w:b/>
                <w:sz w:val="14"/>
                <w:szCs w:val="16"/>
              </w:rPr>
              <w:t>Y6</w:t>
            </w:r>
          </w:p>
        </w:tc>
        <w:tc>
          <w:tcPr>
            <w:tcW w:w="439" w:type="pct"/>
          </w:tcPr>
          <w:p w:rsidR="00393A06" w:rsidRPr="00621F93" w:rsidRDefault="00393A06" w:rsidP="00393A06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393A06" w:rsidRPr="00393A06" w:rsidRDefault="00393A06" w:rsidP="00393A06">
            <w:pPr>
              <w:jc w:val="both"/>
              <w:rPr>
                <w:b/>
                <w:bCs/>
                <w:sz w:val="14"/>
                <w:szCs w:val="16"/>
                <w:u w:val="single"/>
              </w:rPr>
            </w:pPr>
            <w:r w:rsidRPr="00393A06">
              <w:rPr>
                <w:bCs/>
                <w:sz w:val="14"/>
                <w:szCs w:val="16"/>
              </w:rPr>
              <w:t>Explore a range of movements and body shapes. To link a range of movements together fluently.</w:t>
            </w:r>
          </w:p>
        </w:tc>
        <w:tc>
          <w:tcPr>
            <w:tcW w:w="657" w:type="pct"/>
            <w:shd w:val="clear" w:color="auto" w:fill="FFFFFF"/>
          </w:tcPr>
          <w:p w:rsidR="00393A06" w:rsidRPr="00393A06" w:rsidRDefault="00393A06" w:rsidP="00393A06">
            <w:pPr>
              <w:spacing w:after="0"/>
              <w:jc w:val="both"/>
              <w:rPr>
                <w:bCs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 xml:space="preserve">Identify a range of rotations around a long axis. </w:t>
            </w:r>
            <w:r w:rsidRPr="00393A06">
              <w:rPr>
                <w:sz w:val="14"/>
                <w:szCs w:val="16"/>
              </w:rPr>
              <w:t>To link a combination of rotation movements together.</w:t>
            </w:r>
          </w:p>
        </w:tc>
        <w:tc>
          <w:tcPr>
            <w:tcW w:w="614" w:type="pct"/>
          </w:tcPr>
          <w:p w:rsidR="00393A06" w:rsidRPr="00393A06" w:rsidRDefault="00393A06" w:rsidP="00393A06">
            <w:pPr>
              <w:jc w:val="both"/>
              <w:rPr>
                <w:bCs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>To explore a range of symmetrical and asymmetrical shapes.</w:t>
            </w:r>
          </w:p>
        </w:tc>
        <w:tc>
          <w:tcPr>
            <w:tcW w:w="613" w:type="pct"/>
          </w:tcPr>
          <w:p w:rsidR="00393A06" w:rsidRPr="00393A06" w:rsidRDefault="00393A06" w:rsidP="00393A06">
            <w:pPr>
              <w:jc w:val="both"/>
              <w:rPr>
                <w:bCs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>To be able to support your own body weight using a variety of caterpillar movements.</w:t>
            </w:r>
          </w:p>
        </w:tc>
        <w:tc>
          <w:tcPr>
            <w:tcW w:w="570" w:type="pct"/>
          </w:tcPr>
          <w:p w:rsidR="00393A06" w:rsidRPr="00393A06" w:rsidRDefault="00393A06" w:rsidP="00393A06">
            <w:pPr>
              <w:jc w:val="both"/>
              <w:rPr>
                <w:rFonts w:cstheme="minorHAnsi"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>To develop an animal routine combining a variety of different shapes, balances and movements.</w:t>
            </w:r>
          </w:p>
        </w:tc>
        <w:tc>
          <w:tcPr>
            <w:tcW w:w="569" w:type="pct"/>
          </w:tcPr>
          <w:p w:rsidR="00393A06" w:rsidRPr="00393A06" w:rsidRDefault="00393A06" w:rsidP="00393A06">
            <w:pPr>
              <w:jc w:val="both"/>
              <w:rPr>
                <w:bCs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>To adapt a routine to include a piece of small apparatus.</w:t>
            </w:r>
          </w:p>
        </w:tc>
        <w:tc>
          <w:tcPr>
            <w:tcW w:w="541" w:type="pct"/>
            <w:gridSpan w:val="2"/>
          </w:tcPr>
          <w:p w:rsidR="00393A06" w:rsidRPr="00393A06" w:rsidRDefault="00393A06" w:rsidP="00393A06">
            <w:pPr>
              <w:jc w:val="both"/>
              <w:rPr>
                <w:rFonts w:cstheme="minorHAnsi"/>
                <w:sz w:val="14"/>
                <w:szCs w:val="16"/>
              </w:rPr>
            </w:pPr>
            <w:r w:rsidRPr="00393A06">
              <w:rPr>
                <w:bCs/>
                <w:sz w:val="14"/>
                <w:szCs w:val="16"/>
              </w:rPr>
              <w:t>To perform a finished animal sequence in a large group, in front of an audience.</w:t>
            </w:r>
          </w:p>
        </w:tc>
      </w:tr>
      <w:tr w:rsidR="00393A06" w:rsidRPr="00621F93" w:rsidTr="00393A06">
        <w:trPr>
          <w:trHeight w:val="85"/>
        </w:trPr>
        <w:tc>
          <w:tcPr>
            <w:tcW w:w="340" w:type="pct"/>
          </w:tcPr>
          <w:p w:rsidR="00393A06" w:rsidRPr="00621F93" w:rsidRDefault="00393A06" w:rsidP="00393A06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Computing</w:t>
            </w:r>
          </w:p>
        </w:tc>
        <w:tc>
          <w:tcPr>
            <w:tcW w:w="439" w:type="pct"/>
            <w:shd w:val="clear" w:color="auto" w:fill="FFFFFF"/>
          </w:tcPr>
          <w:p w:rsidR="00393A06" w:rsidRPr="00621F93" w:rsidRDefault="00393A06" w:rsidP="00393A06">
            <w:pPr>
              <w:spacing w:after="0"/>
              <w:jc w:val="both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  <w:shd w:val="clear" w:color="auto" w:fill="FFFFFF"/>
          </w:tcPr>
          <w:p w:rsidR="00393A06" w:rsidRPr="00621F93" w:rsidRDefault="00393A06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Internet Safety</w:t>
            </w:r>
          </w:p>
        </w:tc>
        <w:tc>
          <w:tcPr>
            <w:tcW w:w="657" w:type="pct"/>
            <w:shd w:val="clear" w:color="auto" w:fill="FFFFFF"/>
          </w:tcPr>
          <w:p w:rsidR="00393A06" w:rsidRPr="00621F93" w:rsidRDefault="00393A06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Model/display what a VLOG is and the features of VLOG. Discuss and identify the purpose of a VLOG. Why is it important today? Why do people use them</w:t>
            </w:r>
          </w:p>
        </w:tc>
        <w:tc>
          <w:tcPr>
            <w:tcW w:w="614" w:type="pct"/>
            <w:shd w:val="clear" w:color="auto" w:fill="FFFFFF"/>
          </w:tcPr>
          <w:p w:rsidR="00393A06" w:rsidRPr="00621F93" w:rsidRDefault="00393A06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 xml:space="preserve">Write script for a VLOG Centre writing on searching/discovering/ describing a mini/mythical beast. </w:t>
            </w:r>
          </w:p>
        </w:tc>
        <w:tc>
          <w:tcPr>
            <w:tcW w:w="613" w:type="pct"/>
          </w:tcPr>
          <w:p w:rsidR="00393A06" w:rsidRPr="00621F93" w:rsidRDefault="00393A06" w:rsidP="00393A06">
            <w:pPr>
              <w:spacing w:after="0"/>
              <w:jc w:val="both"/>
              <w:rPr>
                <w:b/>
                <w:sz w:val="14"/>
                <w:szCs w:val="16"/>
              </w:rPr>
            </w:pPr>
            <w:r w:rsidRPr="00621F93">
              <w:rPr>
                <w:rFonts w:cstheme="minorHAnsi"/>
                <w:color w:val="000000" w:themeColor="text1"/>
                <w:sz w:val="14"/>
                <w:szCs w:val="16"/>
              </w:rPr>
              <w:t>Record VLOG – record several entries in search for beast.</w:t>
            </w:r>
          </w:p>
        </w:tc>
        <w:tc>
          <w:tcPr>
            <w:tcW w:w="570" w:type="pct"/>
          </w:tcPr>
          <w:p w:rsidR="00393A06" w:rsidRPr="00621F93" w:rsidRDefault="00393A06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Import and edit video footage on laptops/</w:t>
            </w:r>
            <w:r w:rsidR="009B7291" w:rsidRPr="00621F93">
              <w:rPr>
                <w:sz w:val="14"/>
                <w:szCs w:val="16"/>
              </w:rPr>
              <w:t>iPad</w:t>
            </w:r>
          </w:p>
        </w:tc>
        <w:tc>
          <w:tcPr>
            <w:tcW w:w="569" w:type="pct"/>
          </w:tcPr>
          <w:p w:rsidR="00393A06" w:rsidRPr="00621F93" w:rsidRDefault="00393A06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Add transitions/writing/ credits to final record VLOG.</w:t>
            </w:r>
          </w:p>
        </w:tc>
        <w:tc>
          <w:tcPr>
            <w:tcW w:w="541" w:type="pct"/>
            <w:gridSpan w:val="2"/>
          </w:tcPr>
          <w:p w:rsidR="00393A06" w:rsidRPr="00621F93" w:rsidRDefault="00F73CAA" w:rsidP="00393A06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Children to watch final Vlog and evaluate.</w:t>
            </w:r>
          </w:p>
        </w:tc>
      </w:tr>
      <w:tr w:rsidR="00F73CAA" w:rsidRPr="00621F93" w:rsidTr="00393A06">
        <w:trPr>
          <w:trHeight w:val="281"/>
        </w:trPr>
        <w:tc>
          <w:tcPr>
            <w:tcW w:w="340" w:type="pct"/>
          </w:tcPr>
          <w:p w:rsidR="00F73CAA" w:rsidRPr="00621F93" w:rsidRDefault="00F73CAA" w:rsidP="00F73CAA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MFL</w:t>
            </w:r>
          </w:p>
        </w:tc>
        <w:tc>
          <w:tcPr>
            <w:tcW w:w="439" w:type="pct"/>
            <w:shd w:val="clear" w:color="auto" w:fill="FFFFFF"/>
          </w:tcPr>
          <w:p w:rsidR="00F73CAA" w:rsidRPr="00621F93" w:rsidRDefault="00F73CAA" w:rsidP="00F73CAA">
            <w:pPr>
              <w:pStyle w:val="NoSpacing"/>
              <w:jc w:val="both"/>
              <w:rPr>
                <w:rFonts w:cs="Arial"/>
                <w:color w:val="000000"/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/>
                <w:sz w:val="14"/>
                <w:szCs w:val="16"/>
              </w:rPr>
            </w:pPr>
            <w:r w:rsidRPr="00621F93">
              <w:rPr>
                <w:rFonts w:cs="Arial"/>
                <w:color w:val="000000"/>
                <w:sz w:val="14"/>
                <w:szCs w:val="16"/>
              </w:rPr>
              <w:t>Recap all key vocabulary including basic conversation, numbers and colours.</w:t>
            </w:r>
          </w:p>
        </w:tc>
        <w:tc>
          <w:tcPr>
            <w:tcW w:w="657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color w:val="000000"/>
                <w:sz w:val="14"/>
                <w:szCs w:val="16"/>
                <w:u w:val="single"/>
              </w:rPr>
            </w:pPr>
            <w:r w:rsidRPr="00621F93">
              <w:rPr>
                <w:rFonts w:cs="Arial"/>
                <w:color w:val="000000"/>
                <w:sz w:val="14"/>
                <w:szCs w:val="16"/>
              </w:rPr>
              <w:t>Recap all key vocabulary including basic conversation, numbers and colours.</w:t>
            </w:r>
          </w:p>
        </w:tc>
        <w:tc>
          <w:tcPr>
            <w:tcW w:w="614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/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Learn a song to describe the weather. Introduce new vocabulary adjectives.</w:t>
            </w:r>
          </w:p>
        </w:tc>
        <w:tc>
          <w:tcPr>
            <w:tcW w:w="613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/>
                <w:sz w:val="14"/>
                <w:szCs w:val="16"/>
              </w:rPr>
            </w:pPr>
            <w:r w:rsidRPr="00621F93">
              <w:rPr>
                <w:rFonts w:cs="Arial"/>
                <w:color w:val="000000"/>
                <w:sz w:val="14"/>
                <w:szCs w:val="16"/>
              </w:rPr>
              <w:t>Describe the pond animals Bingo speaking and listening. Pronounce new vocabulary.</w:t>
            </w:r>
          </w:p>
        </w:tc>
        <w:tc>
          <w:tcPr>
            <w:tcW w:w="570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4"/>
                <w:szCs w:val="16"/>
                <w:u w:val="single"/>
              </w:rPr>
            </w:pPr>
            <w:r w:rsidRPr="00621F93">
              <w:rPr>
                <w:rFonts w:cs="Arial"/>
                <w:color w:val="000000"/>
                <w:sz w:val="14"/>
                <w:szCs w:val="16"/>
              </w:rPr>
              <w:t>Describe the garden.</w:t>
            </w:r>
          </w:p>
        </w:tc>
        <w:tc>
          <w:tcPr>
            <w:tcW w:w="569" w:type="pct"/>
          </w:tcPr>
          <w:p w:rsidR="00F73CAA" w:rsidRPr="00621F93" w:rsidRDefault="00F73CAA" w:rsidP="00F73CA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4"/>
                <w:szCs w:val="16"/>
                <w:u w:val="single"/>
              </w:rPr>
            </w:pPr>
            <w:r w:rsidRPr="00621F93">
              <w:rPr>
                <w:rFonts w:cs="Arial"/>
                <w:color w:val="000000"/>
                <w:sz w:val="14"/>
                <w:szCs w:val="16"/>
              </w:rPr>
              <w:t>Read and role play activities in the garden.</w:t>
            </w:r>
          </w:p>
        </w:tc>
        <w:tc>
          <w:tcPr>
            <w:tcW w:w="541" w:type="pct"/>
            <w:gridSpan w:val="2"/>
          </w:tcPr>
          <w:p w:rsidR="00F73CAA" w:rsidRPr="00621F93" w:rsidRDefault="00F73CAA" w:rsidP="00F73CAA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621F93">
              <w:rPr>
                <w:sz w:val="14"/>
                <w:szCs w:val="16"/>
              </w:rPr>
              <w:t>Listen and match new vocabulary related to rubbish.</w:t>
            </w:r>
          </w:p>
        </w:tc>
      </w:tr>
      <w:tr w:rsidR="00F73CAA" w:rsidRPr="00621F93" w:rsidTr="00393A06">
        <w:trPr>
          <w:trHeight w:val="281"/>
        </w:trPr>
        <w:tc>
          <w:tcPr>
            <w:tcW w:w="340" w:type="pct"/>
          </w:tcPr>
          <w:p w:rsidR="00F73CAA" w:rsidRPr="00621F93" w:rsidRDefault="00F73CAA" w:rsidP="00F73CAA">
            <w:pPr>
              <w:spacing w:after="0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>
              <w:rPr>
                <w:rFonts w:ascii="XCCW Joined 33a" w:hAnsi="XCCW Joined 33a"/>
                <w:b/>
                <w:sz w:val="14"/>
                <w:szCs w:val="16"/>
              </w:rPr>
              <w:t>PSHE</w:t>
            </w:r>
          </w:p>
          <w:p w:rsidR="00F73CAA" w:rsidRPr="00621F93" w:rsidRDefault="00F73CAA" w:rsidP="00F73CAA">
            <w:pPr>
              <w:spacing w:after="0" w:line="240" w:lineRule="auto"/>
              <w:jc w:val="center"/>
              <w:rPr>
                <w:rFonts w:ascii="XCCW Joined 33a" w:hAnsi="XCCW Joined 33a" w:cstheme="minorHAnsi"/>
                <w:b/>
                <w:color w:val="FF0000"/>
                <w:sz w:val="14"/>
                <w:szCs w:val="16"/>
              </w:rPr>
            </w:pPr>
          </w:p>
          <w:p w:rsidR="00F73CAA" w:rsidRPr="00621F93" w:rsidRDefault="00F73CAA" w:rsidP="00F73CAA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 w:cstheme="minorHAnsi"/>
                <w:b/>
                <w:color w:val="FF0000"/>
                <w:sz w:val="14"/>
                <w:szCs w:val="16"/>
              </w:rPr>
              <w:t xml:space="preserve"> </w:t>
            </w:r>
          </w:p>
        </w:tc>
        <w:tc>
          <w:tcPr>
            <w:tcW w:w="439" w:type="pct"/>
            <w:shd w:val="clear" w:color="auto" w:fill="FFFFFF"/>
          </w:tcPr>
          <w:p w:rsidR="00F73CAA" w:rsidRPr="00621F93" w:rsidRDefault="00F73CAA" w:rsidP="00F73CAA">
            <w:pPr>
              <w:jc w:val="both"/>
              <w:rPr>
                <w:sz w:val="14"/>
                <w:szCs w:val="16"/>
              </w:rPr>
            </w:pPr>
            <w:r w:rsidRPr="00621F93">
              <w:rPr>
                <w:b/>
                <w:sz w:val="14"/>
                <w:szCs w:val="16"/>
              </w:rPr>
              <w:t>All about me theme</w:t>
            </w:r>
          </w:p>
        </w:tc>
        <w:tc>
          <w:tcPr>
            <w:tcW w:w="657" w:type="pct"/>
          </w:tcPr>
          <w:p w:rsidR="00F73CAA" w:rsidRPr="00F73CAA" w:rsidRDefault="00F73CAA" w:rsidP="00F73CAA">
            <w:pPr>
              <w:spacing w:line="240" w:lineRule="auto"/>
              <w:jc w:val="both"/>
              <w:rPr>
                <w:rFonts w:eastAsia="Times New Roman" w:cstheme="minorHAnsi"/>
                <w:sz w:val="14"/>
                <w:szCs w:val="16"/>
              </w:rPr>
            </w:pPr>
            <w:r w:rsidRPr="00F73CAA">
              <w:rPr>
                <w:rFonts w:eastAsia="Times New Roman" w:cstheme="minorHAnsi"/>
                <w:sz w:val="14"/>
                <w:szCs w:val="16"/>
              </w:rPr>
              <w:t>Children to discuss and share their feelings of being back at school.</w:t>
            </w:r>
          </w:p>
        </w:tc>
        <w:tc>
          <w:tcPr>
            <w:tcW w:w="657" w:type="pct"/>
          </w:tcPr>
          <w:p w:rsidR="00F73CAA" w:rsidRPr="00F73CAA" w:rsidRDefault="00F73CAA" w:rsidP="00F73CAA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F73CAA">
              <w:rPr>
                <w:rFonts w:asciiTheme="minorHAnsi" w:eastAsia="Times New Roman" w:hAnsiTheme="minorHAnsi" w:cstheme="minorHAnsi"/>
                <w:sz w:val="14"/>
                <w:szCs w:val="16"/>
              </w:rPr>
              <w:t>Children to discuss anti-social behaviour, stereotypes and communities</w:t>
            </w:r>
          </w:p>
        </w:tc>
        <w:tc>
          <w:tcPr>
            <w:tcW w:w="614" w:type="pct"/>
          </w:tcPr>
          <w:p w:rsidR="00F73CAA" w:rsidRPr="00F73CAA" w:rsidRDefault="00F73CAA" w:rsidP="00F73CAA">
            <w:pPr>
              <w:spacing w:after="0" w:line="240" w:lineRule="auto"/>
              <w:jc w:val="both"/>
              <w:rPr>
                <w:rFonts w:cstheme="minorHAnsi"/>
                <w:sz w:val="14"/>
                <w:szCs w:val="16"/>
              </w:rPr>
            </w:pPr>
            <w:r w:rsidRPr="00F73CAA">
              <w:rPr>
                <w:rFonts w:cstheme="minorHAnsi"/>
                <w:sz w:val="14"/>
                <w:szCs w:val="16"/>
              </w:rPr>
              <w:t>Children to understand the importance of self-respect and how this links to their own happiness</w:t>
            </w:r>
          </w:p>
        </w:tc>
        <w:tc>
          <w:tcPr>
            <w:tcW w:w="613" w:type="pct"/>
          </w:tcPr>
          <w:p w:rsidR="00F73CAA" w:rsidRPr="00F73CAA" w:rsidRDefault="00F73CAA" w:rsidP="00F73CAA">
            <w:pPr>
              <w:spacing w:line="240" w:lineRule="auto"/>
              <w:jc w:val="both"/>
              <w:rPr>
                <w:rFonts w:cstheme="minorHAnsi"/>
                <w:sz w:val="14"/>
                <w:szCs w:val="16"/>
              </w:rPr>
            </w:pPr>
            <w:r w:rsidRPr="00F73CAA">
              <w:rPr>
                <w:rFonts w:cstheme="minorHAnsi"/>
                <w:sz w:val="14"/>
                <w:szCs w:val="16"/>
              </w:rPr>
              <w:t>Children to investigate the school community (environment, people, shared norms, etc.) and the local community.</w:t>
            </w:r>
          </w:p>
        </w:tc>
        <w:tc>
          <w:tcPr>
            <w:tcW w:w="570" w:type="pct"/>
          </w:tcPr>
          <w:p w:rsidR="00F73CAA" w:rsidRPr="00F73CAA" w:rsidRDefault="00F73CAA" w:rsidP="00F73CAA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F73CAA">
              <w:rPr>
                <w:rFonts w:asciiTheme="minorHAnsi" w:hAnsiTheme="minorHAnsi" w:cstheme="minorHAnsi"/>
                <w:sz w:val="14"/>
                <w:szCs w:val="16"/>
              </w:rPr>
              <w:t>Children to explore anti-social behaviour in different environments</w:t>
            </w:r>
          </w:p>
        </w:tc>
        <w:tc>
          <w:tcPr>
            <w:tcW w:w="569" w:type="pct"/>
          </w:tcPr>
          <w:p w:rsidR="00F73CAA" w:rsidRPr="00F73CAA" w:rsidRDefault="00F73CAA" w:rsidP="00F73CAA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6"/>
              </w:rPr>
            </w:pPr>
            <w:r w:rsidRPr="00F73CAA">
              <w:rPr>
                <w:rFonts w:cstheme="minorHAnsi"/>
                <w:sz w:val="14"/>
                <w:szCs w:val="16"/>
              </w:rPr>
              <w:t>Children to explore what a stereotype is, and how stereotypes can be unfair, negative or destructive</w:t>
            </w:r>
          </w:p>
        </w:tc>
        <w:tc>
          <w:tcPr>
            <w:tcW w:w="541" w:type="pct"/>
            <w:gridSpan w:val="2"/>
          </w:tcPr>
          <w:p w:rsidR="00F73CAA" w:rsidRPr="00F73CAA" w:rsidRDefault="00F73CAA" w:rsidP="00F73CAA">
            <w:pPr>
              <w:spacing w:after="0"/>
              <w:jc w:val="both"/>
              <w:rPr>
                <w:rFonts w:cstheme="minorHAnsi"/>
                <w:bCs/>
                <w:sz w:val="14"/>
                <w:szCs w:val="16"/>
              </w:rPr>
            </w:pPr>
            <w:r w:rsidRPr="00F73CAA">
              <w:rPr>
                <w:rFonts w:cstheme="minorHAnsi"/>
                <w:sz w:val="14"/>
                <w:szCs w:val="16"/>
              </w:rPr>
              <w:t>Children to understand importance of permission-seeking and giving in relationships with friends, peers and adults.</w:t>
            </w:r>
          </w:p>
        </w:tc>
      </w:tr>
      <w:tr w:rsidR="00F73CAA" w:rsidRPr="00621F93" w:rsidTr="00393A06">
        <w:trPr>
          <w:trHeight w:val="1264"/>
        </w:trPr>
        <w:tc>
          <w:tcPr>
            <w:tcW w:w="340" w:type="pct"/>
          </w:tcPr>
          <w:p w:rsidR="00F73CAA" w:rsidRPr="00621F93" w:rsidRDefault="00F73CAA" w:rsidP="00F73CAA">
            <w:pPr>
              <w:spacing w:after="0" w:line="240" w:lineRule="auto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  <w:r w:rsidRPr="00621F93">
              <w:rPr>
                <w:rFonts w:ascii="XCCW Joined 33a" w:hAnsi="XCCW Joined 33a"/>
                <w:b/>
                <w:sz w:val="14"/>
                <w:szCs w:val="16"/>
              </w:rPr>
              <w:t>PSHE</w:t>
            </w:r>
            <w:r>
              <w:rPr>
                <w:rFonts w:ascii="XCCW Joined 33a" w:hAnsi="XCCW Joined 33a"/>
                <w:b/>
                <w:sz w:val="14"/>
                <w:szCs w:val="16"/>
              </w:rPr>
              <w:t xml:space="preserve"> – Phrase of the Week</w:t>
            </w:r>
          </w:p>
          <w:p w:rsidR="00F73CAA" w:rsidRPr="00621F93" w:rsidRDefault="00F73CAA" w:rsidP="00F73CAA">
            <w:pPr>
              <w:spacing w:after="0"/>
              <w:jc w:val="center"/>
              <w:rPr>
                <w:rFonts w:ascii="XCCW Joined 33a" w:hAnsi="XCCW Joined 33a"/>
                <w:b/>
                <w:sz w:val="14"/>
                <w:szCs w:val="16"/>
              </w:rPr>
            </w:pPr>
          </w:p>
        </w:tc>
        <w:tc>
          <w:tcPr>
            <w:tcW w:w="439" w:type="pct"/>
            <w:shd w:val="clear" w:color="auto" w:fill="FFFFFF"/>
          </w:tcPr>
          <w:p w:rsidR="00F73CAA" w:rsidRPr="00621F93" w:rsidRDefault="00F73CAA" w:rsidP="00F73CAA">
            <w:pPr>
              <w:spacing w:after="0"/>
              <w:jc w:val="both"/>
              <w:rPr>
                <w:rFonts w:cs="Arial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That the Play goes on and you may contribute a verse. What will your verse be?</w:t>
            </w:r>
          </w:p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657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The best thing about the future is that it only comes one day at a time.</w:t>
            </w:r>
          </w:p>
        </w:tc>
        <w:tc>
          <w:tcPr>
            <w:tcW w:w="657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Winners don’t quit: quitters don’t win.</w:t>
            </w:r>
          </w:p>
        </w:tc>
        <w:tc>
          <w:tcPr>
            <w:tcW w:w="614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Arriving at one goal is the starting point for another.</w:t>
            </w:r>
          </w:p>
        </w:tc>
        <w:tc>
          <w:tcPr>
            <w:tcW w:w="613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Success is a journey, not a destination.</w:t>
            </w:r>
          </w:p>
        </w:tc>
        <w:tc>
          <w:tcPr>
            <w:tcW w:w="570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Mistakes are the porthole to discovery.</w:t>
            </w:r>
          </w:p>
        </w:tc>
        <w:tc>
          <w:tcPr>
            <w:tcW w:w="569" w:type="pct"/>
          </w:tcPr>
          <w:p w:rsidR="00F73CAA" w:rsidRPr="00621F93" w:rsidRDefault="00F73CAA" w:rsidP="00F73CAA">
            <w:pPr>
              <w:spacing w:after="0"/>
              <w:jc w:val="both"/>
              <w:rPr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A big journey begins with a small step.</w:t>
            </w:r>
          </w:p>
        </w:tc>
        <w:tc>
          <w:tcPr>
            <w:tcW w:w="541" w:type="pct"/>
            <w:gridSpan w:val="2"/>
          </w:tcPr>
          <w:p w:rsidR="00F73CAA" w:rsidRPr="00621F93" w:rsidRDefault="00F73CAA" w:rsidP="00F73CAA">
            <w:pPr>
              <w:spacing w:after="0"/>
              <w:jc w:val="both"/>
              <w:rPr>
                <w:rFonts w:cs="HelveticaNeue-LightCond"/>
                <w:sz w:val="14"/>
                <w:szCs w:val="16"/>
              </w:rPr>
            </w:pPr>
            <w:r w:rsidRPr="00621F93">
              <w:rPr>
                <w:rFonts w:cs="Arial"/>
                <w:sz w:val="14"/>
                <w:szCs w:val="16"/>
              </w:rPr>
              <w:t>Understanding is deeper than knowledge. There are many people who know you, but very few who understand you.</w:t>
            </w:r>
          </w:p>
        </w:tc>
      </w:tr>
    </w:tbl>
    <w:p w:rsidR="0012182F" w:rsidRPr="00621F93" w:rsidRDefault="0012182F">
      <w:pPr>
        <w:rPr>
          <w:sz w:val="14"/>
          <w:szCs w:val="16"/>
        </w:rPr>
      </w:pPr>
    </w:p>
    <w:sectPr w:rsidR="0012182F" w:rsidRPr="00621F93" w:rsidSect="00792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D"/>
    <w:rsid w:val="00095F8C"/>
    <w:rsid w:val="0012182F"/>
    <w:rsid w:val="001379CB"/>
    <w:rsid w:val="0016548D"/>
    <w:rsid w:val="001F3564"/>
    <w:rsid w:val="0027647D"/>
    <w:rsid w:val="00303C1B"/>
    <w:rsid w:val="00393A06"/>
    <w:rsid w:val="003A7161"/>
    <w:rsid w:val="003D2E81"/>
    <w:rsid w:val="00413BEC"/>
    <w:rsid w:val="00490F08"/>
    <w:rsid w:val="00531A34"/>
    <w:rsid w:val="00621F93"/>
    <w:rsid w:val="006F2D33"/>
    <w:rsid w:val="00775719"/>
    <w:rsid w:val="007838D2"/>
    <w:rsid w:val="00792BDD"/>
    <w:rsid w:val="007F7E9B"/>
    <w:rsid w:val="008C05C1"/>
    <w:rsid w:val="00903FEF"/>
    <w:rsid w:val="00985594"/>
    <w:rsid w:val="009B7291"/>
    <w:rsid w:val="009C5D07"/>
    <w:rsid w:val="009F26F8"/>
    <w:rsid w:val="00AB2B8E"/>
    <w:rsid w:val="00C36388"/>
    <w:rsid w:val="00C518BB"/>
    <w:rsid w:val="00CA3A85"/>
    <w:rsid w:val="00E14BFB"/>
    <w:rsid w:val="00E33BC1"/>
    <w:rsid w:val="00E57409"/>
    <w:rsid w:val="00E61160"/>
    <w:rsid w:val="00F70655"/>
    <w:rsid w:val="00F73CAA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E95E8-E257-4B8C-A7E6-05917C71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2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BDD"/>
    <w:rPr>
      <w:color w:val="0563C1" w:themeColor="hyperlink"/>
      <w:u w:val="single"/>
    </w:rPr>
  </w:style>
  <w:style w:type="paragraph" w:customStyle="1" w:styleId="Default">
    <w:name w:val="Default"/>
    <w:rsid w:val="00413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A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Fisher</dc:creator>
  <cp:lastModifiedBy>Megan Bailey</cp:lastModifiedBy>
  <cp:revision>2</cp:revision>
  <dcterms:created xsi:type="dcterms:W3CDTF">2020-09-03T14:44:00Z</dcterms:created>
  <dcterms:modified xsi:type="dcterms:W3CDTF">2020-09-03T14:44:00Z</dcterms:modified>
</cp:coreProperties>
</file>