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662"/>
        <w:gridCol w:w="3883"/>
      </w:tblGrid>
      <w:tr w:rsidR="00A7382E" w:rsidTr="00040CE4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FF5BCF" w:rsidP="00A7382E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CC3A8F" w:rsidP="00CC3A8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 w:rsidR="00FF54D6"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5/6</w:t>
            </w:r>
          </w:p>
        </w:tc>
        <w:tc>
          <w:tcPr>
            <w:tcW w:w="38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E63248" w:rsidRDefault="00040CE4" w:rsidP="00A7382E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Computing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E63248" w:rsidRDefault="00040CE4" w:rsidP="00040CE4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Publisher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175F3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Getting to know …</w:t>
            </w: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A54596" w:rsidP="00CC3A8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Vocabulary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F44A72" w:rsidRDefault="00CC3A8F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 xml:space="preserve">Key </w:t>
            </w:r>
            <w:r w:rsidR="008F7A5A" w:rsidRPr="00F44A72">
              <w:rPr>
                <w:rFonts w:ascii="Trebuchet MS" w:hAnsi="Trebuchet MS"/>
                <w:b/>
                <w:szCs w:val="16"/>
              </w:rPr>
              <w:t xml:space="preserve">Knowledge and </w:t>
            </w:r>
            <w:r w:rsidRPr="00F44A72">
              <w:rPr>
                <w:rFonts w:ascii="Trebuchet MS" w:hAnsi="Trebuchet MS"/>
                <w:b/>
                <w:szCs w:val="16"/>
              </w:rPr>
              <w:t>Skills</w:t>
            </w:r>
          </w:p>
        </w:tc>
      </w:tr>
      <w:tr w:rsidR="00A7382E" w:rsidTr="00E63248">
        <w:trPr>
          <w:trHeight w:val="3200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7382E" w:rsidRPr="00A7382E" w:rsidTr="00E63248">
              <w:trPr>
                <w:trHeight w:val="1675"/>
              </w:trPr>
              <w:tc>
                <w:tcPr>
                  <w:tcW w:w="4654" w:type="dxa"/>
                </w:tcPr>
                <w:p w:rsidR="008F7A5A" w:rsidRPr="00B55976" w:rsidRDefault="00175F3F" w:rsidP="00F44A72">
                  <w:pPr>
                    <w:widowControl/>
                    <w:adjustRightInd w:val="0"/>
                    <w:rPr>
                      <w:rFonts w:ascii="Trebuchet MS" w:hAnsi="Trebuchet MS"/>
                      <w:sz w:val="20"/>
                    </w:rPr>
                  </w:pPr>
                  <w:bookmarkStart w:id="0" w:name="_GoBack"/>
                  <w:r w:rsidRPr="00B55976">
                    <w:rPr>
                      <w:rFonts w:ascii="Trebuchet MS" w:hAnsi="Trebuchet MS"/>
                      <w:sz w:val="20"/>
                    </w:rPr>
                    <w:t xml:space="preserve">Microsoft Publisher is a wonderful tool for creating flyers, brochures, newsletters, cards, banners, certificates and much more. You can create a document from scratch if you wish, but it’s much easier to use the </w:t>
                  </w:r>
                  <w:r w:rsidRPr="00B55976">
                    <w:rPr>
                      <w:rFonts w:ascii="Trebuchet MS" w:hAnsi="Trebuchet MS"/>
                      <w:sz w:val="20"/>
                    </w:rPr>
                    <w:t>catalogue</w:t>
                  </w:r>
                  <w:r w:rsidRPr="00B55976">
                    <w:rPr>
                      <w:rFonts w:ascii="Trebuchet MS" w:hAnsi="Trebuchet MS"/>
                      <w:sz w:val="20"/>
                    </w:rPr>
                    <w:t xml:space="preserve"> of templates that comes with the software.</w:t>
                  </w:r>
                </w:p>
                <w:bookmarkEnd w:id="0"/>
                <w:p w:rsidR="00175F3F" w:rsidRPr="008F7A5A" w:rsidRDefault="00175F3F" w:rsidP="00F44A72">
                  <w:pPr>
                    <w:widowControl/>
                    <w:adjustRightInd w:val="0"/>
                    <w:rPr>
                      <w:rFonts w:ascii="XCCW Joined 33a" w:eastAsiaTheme="minorHAnsi" w:hAnsi="XCCW Joined 33a" w:cs="Sassoon Infant"/>
                      <w:color w:val="000000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76672" behindDoc="1" locked="0" layoutInCell="1" allowOverlap="1" wp14:anchorId="00CC301C" wp14:editId="345E5EF1">
                        <wp:simplePos x="0" y="0"/>
                        <wp:positionH relativeFrom="column">
                          <wp:posOffset>408465</wp:posOffset>
                        </wp:positionH>
                        <wp:positionV relativeFrom="paragraph">
                          <wp:posOffset>24765</wp:posOffset>
                        </wp:positionV>
                        <wp:extent cx="1895475" cy="1461113"/>
                        <wp:effectExtent l="0" t="0" r="0" b="6350"/>
                        <wp:wrapTight wrapText="bothSides">
                          <wp:wrapPolygon edited="0">
                            <wp:start x="0" y="0"/>
                            <wp:lineTo x="0" y="21412"/>
                            <wp:lineTo x="21274" y="21412"/>
                            <wp:lineTo x="21274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5475" cy="1461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7382E" w:rsidRDefault="00A7382E" w:rsidP="00A7382E">
            <w:pPr>
              <w:pStyle w:val="TableParagraph"/>
              <w:spacing w:line="264" w:lineRule="exact"/>
              <w:ind w:left="107" w:right="163"/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0"/>
            </w:tblGrid>
            <w:tr w:rsidR="00A7382E" w:rsidRPr="00A7382E" w:rsidTr="00E63248">
              <w:trPr>
                <w:trHeight w:val="264"/>
              </w:trPr>
              <w:tc>
                <w:tcPr>
                  <w:tcW w:w="5260" w:type="dxa"/>
                </w:tcPr>
                <w:p w:rsidR="00A7382E" w:rsidRPr="00B55976" w:rsidRDefault="00BE3063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Template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Publisher provides models for certain text types for you to use e.g. newspapers, greeting cards etc.</w:t>
                  </w:r>
                </w:p>
                <w:p w:rsidR="00040CE4" w:rsidRPr="00B55976" w:rsidRDefault="00040CE4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Tabs – Tabs are specific sections on a Microsoft program which has a multitude of functions you can choose from.</w:t>
                  </w:r>
                </w:p>
                <w:p w:rsidR="00153B52" w:rsidRPr="00B55976" w:rsidRDefault="00153B52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File Tab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options such as opening, saving and closing documents exist here. </w:t>
                  </w:r>
                </w:p>
                <w:p w:rsidR="00153B52" w:rsidRPr="00B55976" w:rsidRDefault="00153B52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Home Tab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options for adapting text and pictures.</w:t>
                  </w:r>
                </w:p>
                <w:p w:rsidR="00BE3063" w:rsidRPr="00B55976" w:rsidRDefault="00BE3063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Insert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Tab – allows you to add pictures, hyperlinks, tables etc.</w:t>
                  </w:r>
                </w:p>
                <w:p w:rsidR="00153B52" w:rsidRPr="00B55976" w:rsidRDefault="00153B52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Page Design Tab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adapt what the page looks like e.g. background.</w:t>
                  </w:r>
                </w:p>
                <w:p w:rsidR="00BE3063" w:rsidRPr="00B55976" w:rsidRDefault="00BE3063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Text Box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to add writing to.</w:t>
                  </w:r>
                </w:p>
                <w:p w:rsidR="00BE3063" w:rsidRPr="00B55976" w:rsidRDefault="00BE3063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Font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change the style of writing.</w:t>
                  </w:r>
                </w:p>
                <w:p w:rsidR="00BE3063" w:rsidRPr="00B55976" w:rsidRDefault="00BE3063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Clip art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images available to those working on their documents.</w:t>
                  </w:r>
                </w:p>
                <w:p w:rsidR="00153B52" w:rsidRPr="00B55976" w:rsidRDefault="00153B52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Pictures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="00B55976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–</w:t>
                  </w:r>
                  <w:r w:rsidR="00040CE4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</w:t>
                  </w:r>
                  <w:r w:rsidR="00B55976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to help enhance the text written.</w:t>
                  </w:r>
                </w:p>
                <w:p w:rsidR="00B55976" w:rsidRPr="00B55976" w:rsidRDefault="00153B52" w:rsidP="00175F3F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Save as …</w:t>
                  </w:r>
                  <w:r w:rsidR="00B55976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- to choose a location to save a document.</w:t>
                  </w:r>
                </w:p>
                <w:p w:rsidR="00BE3063" w:rsidRPr="00A7382E" w:rsidRDefault="00153B52" w:rsidP="00B55976">
                  <w:pPr>
                    <w:framePr w:hSpace="180" w:wrap="around" w:vAnchor="page" w:hAnchor="margin" w:y="603"/>
                    <w:widowControl/>
                    <w:adjustRightInd w:val="0"/>
                    <w:jc w:val="both"/>
                    <w:rPr>
                      <w:rFonts w:ascii="Comic Sans MS" w:eastAsiaTheme="minorHAnsi" w:hAnsi="Comic Sans MS" w:cs="Arial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>Filename</w:t>
                  </w:r>
                  <w:r w:rsidR="00B55976" w:rsidRPr="00B55976">
                    <w:rPr>
                      <w:rFonts w:ascii="Trebuchet MS" w:eastAsiaTheme="minorHAnsi" w:hAnsi="Trebuchet MS" w:cs="Arial"/>
                      <w:color w:val="000000"/>
                      <w:sz w:val="20"/>
                      <w:szCs w:val="20"/>
                      <w:lang w:val="en-US" w:eastAsia="en-US" w:bidi="ar-SA"/>
                    </w:rPr>
                    <w:t xml:space="preserve"> – The name of the document for when it is saved.</w:t>
                  </w:r>
                </w:p>
              </w:tc>
            </w:tr>
          </w:tbl>
          <w:p w:rsidR="00A7382E" w:rsidRDefault="00A7382E" w:rsidP="00A7382E">
            <w:pPr>
              <w:pStyle w:val="TableParagraph"/>
              <w:tabs>
                <w:tab w:val="left" w:pos="828"/>
                <w:tab w:val="left" w:pos="829"/>
              </w:tabs>
              <w:spacing w:before="5"/>
            </w:pP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426" w:rsidRPr="00B55976" w:rsidRDefault="00031426" w:rsidP="00F44A7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u w:val="single"/>
              </w:rPr>
            </w:pPr>
            <w:r w:rsidRPr="00B55976">
              <w:rPr>
                <w:rFonts w:ascii="Trebuchet MS" w:hAnsi="Trebuchet MS"/>
                <w:b/>
                <w:sz w:val="20"/>
                <w:u w:val="single"/>
              </w:rPr>
              <w:t>Knowledge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5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 xml:space="preserve">I know the purpose of publisher. 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5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>I know how to locate text boxes and resize them.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5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 xml:space="preserve">I know how to locate images. 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5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>I know why we use a thesaurus.</w:t>
            </w:r>
          </w:p>
          <w:p w:rsidR="00153B52" w:rsidRPr="00B55976" w:rsidRDefault="00153B52" w:rsidP="00153B52">
            <w:pPr>
              <w:pStyle w:val="TableParagraph"/>
              <w:numPr>
                <w:ilvl w:val="0"/>
                <w:numId w:val="5"/>
              </w:numPr>
              <w:spacing w:line="235" w:lineRule="auto"/>
              <w:ind w:left="470" w:right="122" w:hanging="284"/>
              <w:rPr>
                <w:rFonts w:ascii="Trebuchet MS" w:hAnsi="Trebuchet MS"/>
                <w:b/>
                <w:sz w:val="20"/>
                <w:u w:val="single"/>
              </w:rPr>
            </w:pPr>
            <w:r w:rsidRPr="00B55976">
              <w:rPr>
                <w:rFonts w:ascii="Trebuchet MS" w:hAnsi="Trebuchet MS" w:cs="Arial"/>
                <w:sz w:val="20"/>
              </w:rPr>
              <w:t>I know the purpose of bullet points.</w:t>
            </w:r>
          </w:p>
          <w:p w:rsidR="00153B52" w:rsidRPr="00B55976" w:rsidRDefault="00153B52" w:rsidP="00153B52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u w:val="single"/>
              </w:rPr>
            </w:pPr>
          </w:p>
          <w:p w:rsidR="00F44A72" w:rsidRPr="00B55976" w:rsidRDefault="00F44A72" w:rsidP="003B44A1">
            <w:pPr>
              <w:pStyle w:val="TableParagraph"/>
              <w:spacing w:line="235" w:lineRule="auto"/>
              <w:ind w:right="122"/>
              <w:rPr>
                <w:rFonts w:ascii="Trebuchet MS" w:hAnsi="Trebuchet MS"/>
                <w:b/>
                <w:sz w:val="20"/>
                <w:u w:val="single"/>
              </w:rPr>
            </w:pPr>
            <w:r w:rsidRPr="00B55976">
              <w:rPr>
                <w:rFonts w:ascii="Trebuchet MS" w:hAnsi="Trebuchet MS"/>
                <w:b/>
                <w:sz w:val="20"/>
                <w:u w:val="single"/>
              </w:rPr>
              <w:t>Skills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6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>I can choose a font.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6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>I can choose an appropriate letter size.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6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 xml:space="preserve">I can select, position and resize a text box. 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6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 xml:space="preserve">I can locate images. </w:t>
            </w:r>
          </w:p>
          <w:p w:rsidR="00153B52" w:rsidRPr="00B55976" w:rsidRDefault="00153B52" w:rsidP="00153B52">
            <w:pPr>
              <w:pStyle w:val="ListParagraph"/>
              <w:numPr>
                <w:ilvl w:val="0"/>
                <w:numId w:val="6"/>
              </w:numPr>
              <w:ind w:left="470" w:hanging="284"/>
              <w:jc w:val="both"/>
              <w:rPr>
                <w:rFonts w:ascii="Trebuchet MS" w:hAnsi="Trebuchet MS" w:cs="Arial"/>
                <w:sz w:val="20"/>
              </w:rPr>
            </w:pPr>
            <w:r w:rsidRPr="00B55976">
              <w:rPr>
                <w:rFonts w:ascii="Trebuchet MS" w:hAnsi="Trebuchet MS" w:cs="Arial"/>
                <w:sz w:val="20"/>
              </w:rPr>
              <w:t xml:space="preserve">I can resize and position an image. </w:t>
            </w:r>
          </w:p>
          <w:p w:rsidR="00A7382E" w:rsidRDefault="00A7382E" w:rsidP="00153B52">
            <w:pPr>
              <w:pStyle w:val="TableParagraph"/>
              <w:spacing w:line="235" w:lineRule="auto"/>
              <w:ind w:right="122"/>
            </w:pPr>
          </w:p>
        </w:tc>
      </w:tr>
      <w:tr w:rsidR="00040CE4" w:rsidTr="009A2E18">
        <w:trPr>
          <w:trHeight w:val="232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0CE4" w:rsidRPr="00F44A72" w:rsidRDefault="00040CE4" w:rsidP="00FF5BCF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>
              <w:rPr>
                <w:rFonts w:ascii="Trebuchet MS" w:hAnsi="Trebuchet MS"/>
                <w:b/>
                <w:szCs w:val="16"/>
              </w:rPr>
              <w:t>Inserting images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0CE4" w:rsidRPr="00F44A72" w:rsidRDefault="00040CE4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Cs w:val="16"/>
                <w:lang w:eastAsia="en-US" w:bidi="ar-SA"/>
              </w:rPr>
              <w:t>Writing Text</w:t>
            </w:r>
          </w:p>
        </w:tc>
      </w:tr>
      <w:tr w:rsidR="00040CE4" w:rsidTr="00F36725">
        <w:trPr>
          <w:trHeight w:val="4383"/>
        </w:trPr>
        <w:tc>
          <w:tcPr>
            <w:tcW w:w="99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040CE4" w:rsidRPr="00A7382E" w:rsidTr="00E63248">
              <w:trPr>
                <w:trHeight w:val="916"/>
              </w:trPr>
              <w:tc>
                <w:tcPr>
                  <w:tcW w:w="4357" w:type="dxa"/>
                </w:tcPr>
                <w:p w:rsidR="00040CE4" w:rsidRPr="00A7382E" w:rsidRDefault="00040CE4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</w:p>
              </w:tc>
            </w:tr>
          </w:tbl>
          <w:p w:rsidR="00040CE4" w:rsidRDefault="00040CE4" w:rsidP="00040CE4">
            <w:pPr>
              <w:pStyle w:val="TableParagraph"/>
            </w:pPr>
            <w:r w:rsidRPr="00153B52">
              <w:rPr>
                <w:rFonts w:ascii="Times New Roman"/>
                <w:noProof/>
              </w:rPr>
              <w:drawing>
                <wp:anchor distT="0" distB="0" distL="114300" distR="114300" simplePos="0" relativeHeight="251682816" behindDoc="1" locked="0" layoutInCell="1" allowOverlap="1" wp14:anchorId="236D02F2" wp14:editId="2816B028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-505460</wp:posOffset>
                  </wp:positionV>
                  <wp:extent cx="169799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325" y="21435"/>
                      <wp:lineTo x="21325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CE4">
              <w:rPr>
                <w:rFonts w:ascii="Lato-Bold" w:eastAsiaTheme="minorHAnsi" w:hAnsi="Lato-Bold" w:cs="Lato-Bold"/>
                <w:b/>
                <w:bCs/>
                <w:color w:val="0070C0"/>
                <w:lang w:eastAsia="en-US" w:bidi="ar-SA"/>
              </w:rPr>
              <w:drawing>
                <wp:anchor distT="0" distB="0" distL="114300" distR="114300" simplePos="0" relativeHeight="251684864" behindDoc="1" locked="0" layoutInCell="1" allowOverlap="1" wp14:anchorId="0970AD23" wp14:editId="42AED532">
                  <wp:simplePos x="0" y="0"/>
                  <wp:positionH relativeFrom="column">
                    <wp:posOffset>3904615</wp:posOffset>
                  </wp:positionH>
                  <wp:positionV relativeFrom="paragraph">
                    <wp:posOffset>-389890</wp:posOffset>
                  </wp:positionV>
                  <wp:extent cx="1647825" cy="1120775"/>
                  <wp:effectExtent l="0" t="0" r="9525" b="3175"/>
                  <wp:wrapTight wrapText="bothSides">
                    <wp:wrapPolygon edited="0">
                      <wp:start x="0" y="0"/>
                      <wp:lineTo x="0" y="21294"/>
                      <wp:lineTo x="21475" y="21294"/>
                      <wp:lineTo x="21475" y="0"/>
                      <wp:lineTo x="0" y="0"/>
                    </wp:wrapPolygon>
                  </wp:wrapTight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3B52"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eastAsia="en-US" w:bidi="ar-SA"/>
              </w:rPr>
              <w:drawing>
                <wp:anchor distT="0" distB="0" distL="114300" distR="114300" simplePos="0" relativeHeight="251681792" behindDoc="1" locked="0" layoutInCell="1" allowOverlap="1" wp14:anchorId="4835A735" wp14:editId="4D5C7BB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-287020</wp:posOffset>
                  </wp:positionV>
                  <wp:extent cx="3020695" cy="1590675"/>
                  <wp:effectExtent l="0" t="0" r="8255" b="9525"/>
                  <wp:wrapTight wrapText="bothSides">
                    <wp:wrapPolygon edited="0">
                      <wp:start x="0" y="0"/>
                      <wp:lineTo x="0" y="21471"/>
                      <wp:lineTo x="21523" y="21471"/>
                      <wp:lineTo x="21523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69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0CE4" w:rsidRDefault="00040CE4" w:rsidP="00A7382E">
            <w:pPr>
              <w:pStyle w:val="TableParagraph"/>
              <w:ind w:left="107"/>
            </w:pPr>
          </w:p>
          <w:p w:rsidR="00040CE4" w:rsidRDefault="00040CE4" w:rsidP="00A7382E">
            <w:pPr>
              <w:pStyle w:val="TableParagraph"/>
              <w:ind w:left="107"/>
            </w:pPr>
          </w:p>
          <w:p w:rsidR="00040CE4" w:rsidRDefault="00040CE4" w:rsidP="00E12609">
            <w:pPr>
              <w:pStyle w:val="TableParagraph"/>
              <w:rPr>
                <w:rFonts w:ascii="Times New Roman"/>
              </w:rPr>
            </w:pPr>
            <w:r w:rsidRPr="00E12609"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CE4" w:rsidRPr="008E32F6" w:rsidRDefault="00040CE4" w:rsidP="00BE3063">
            <w:pPr>
              <w:widowControl/>
              <w:adjustRightInd w:val="0"/>
              <w:rPr>
                <w:rFonts w:ascii="Lato-Bold" w:eastAsiaTheme="minorHAnsi" w:hAnsi="Lato-Bold" w:cs="Lato-Bold"/>
                <w:b/>
                <w:bCs/>
                <w:color w:val="0070C0"/>
                <w:lang w:eastAsia="en-US"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5888" behindDoc="1" locked="0" layoutInCell="1" allowOverlap="1" wp14:anchorId="6199CF3B" wp14:editId="64AFF296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104775</wp:posOffset>
                  </wp:positionV>
                  <wp:extent cx="2590800" cy="1465580"/>
                  <wp:effectExtent l="0" t="0" r="0" b="1270"/>
                  <wp:wrapTight wrapText="bothSides">
                    <wp:wrapPolygon edited="0">
                      <wp:start x="0" y="0"/>
                      <wp:lineTo x="0" y="21338"/>
                      <wp:lineTo x="21441" y="21338"/>
                      <wp:lineTo x="214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46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6912" behindDoc="1" locked="0" layoutInCell="1" allowOverlap="1" wp14:anchorId="28167AC6" wp14:editId="0170C4E4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1671955</wp:posOffset>
                  </wp:positionV>
                  <wp:extent cx="2409825" cy="1053751"/>
                  <wp:effectExtent l="0" t="0" r="0" b="0"/>
                  <wp:wrapTight wrapText="bothSides">
                    <wp:wrapPolygon edited="0">
                      <wp:start x="0" y="0"/>
                      <wp:lineTo x="0" y="21092"/>
                      <wp:lineTo x="21344" y="21092"/>
                      <wp:lineTo x="2134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05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2A997209"/>
    <w:multiLevelType w:val="hybridMultilevel"/>
    <w:tmpl w:val="386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30FD7"/>
    <w:multiLevelType w:val="hybridMultilevel"/>
    <w:tmpl w:val="D32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40CE4"/>
    <w:rsid w:val="00153B52"/>
    <w:rsid w:val="00175F3F"/>
    <w:rsid w:val="001D06C6"/>
    <w:rsid w:val="002243AB"/>
    <w:rsid w:val="00350E06"/>
    <w:rsid w:val="003B44A1"/>
    <w:rsid w:val="004E26DA"/>
    <w:rsid w:val="005729ED"/>
    <w:rsid w:val="0059719F"/>
    <w:rsid w:val="008E32F6"/>
    <w:rsid w:val="008F7A5A"/>
    <w:rsid w:val="00982C85"/>
    <w:rsid w:val="00A54596"/>
    <w:rsid w:val="00A7382E"/>
    <w:rsid w:val="00B55976"/>
    <w:rsid w:val="00BE3063"/>
    <w:rsid w:val="00BE545D"/>
    <w:rsid w:val="00CC3A8F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281D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Peter Tennuci</cp:lastModifiedBy>
  <cp:revision>4</cp:revision>
  <cp:lastPrinted>2021-06-22T08:59:00Z</cp:lastPrinted>
  <dcterms:created xsi:type="dcterms:W3CDTF">2021-07-17T12:13:00Z</dcterms:created>
  <dcterms:modified xsi:type="dcterms:W3CDTF">2021-07-17T16:21:00Z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