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603"/>
        <w:tblW w:w="0" w:type="auto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47"/>
        <w:gridCol w:w="989"/>
        <w:gridCol w:w="2128"/>
        <w:gridCol w:w="2219"/>
        <w:gridCol w:w="104"/>
        <w:gridCol w:w="1558"/>
        <w:gridCol w:w="3883"/>
      </w:tblGrid>
      <w:tr w:rsidR="00A7382E" w:rsidTr="00AB4159">
        <w:trPr>
          <w:trHeight w:val="466"/>
        </w:trPr>
        <w:tc>
          <w:tcPr>
            <w:tcW w:w="563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48DD4" w:themeFill="text2" w:themeFillTint="99"/>
          </w:tcPr>
          <w:p w:rsidR="00A7382E" w:rsidRPr="00746FA2" w:rsidRDefault="00FF5BCF" w:rsidP="00A7382E">
            <w:pPr>
              <w:pStyle w:val="TableParagraph"/>
              <w:spacing w:line="259" w:lineRule="exact"/>
              <w:ind w:left="107"/>
              <w:rPr>
                <w:rFonts w:ascii="Comic Sans MS" w:hAnsi="Comic Sans MS"/>
                <w:b/>
                <w:color w:val="FFFFFF" w:themeColor="background1"/>
                <w:sz w:val="24"/>
                <w:szCs w:val="16"/>
              </w:rPr>
            </w:pPr>
            <w:r w:rsidRPr="00746FA2">
              <w:rPr>
                <w:rFonts w:ascii="Comic Sans MS" w:hAnsi="Comic Sans MS"/>
                <w:b/>
                <w:color w:val="FFFFFF" w:themeColor="background1"/>
                <w:sz w:val="24"/>
                <w:szCs w:val="16"/>
              </w:rPr>
              <w:t>The Woodlands Community Primary School</w:t>
            </w:r>
          </w:p>
        </w:tc>
        <w:tc>
          <w:tcPr>
            <w:tcW w:w="21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48DD4" w:themeFill="text2" w:themeFillTint="99"/>
          </w:tcPr>
          <w:p w:rsidR="00A7382E" w:rsidRPr="00746FA2" w:rsidRDefault="00CC3A8F" w:rsidP="008C3108">
            <w:pPr>
              <w:pStyle w:val="TableParagraph"/>
              <w:rPr>
                <w:rFonts w:ascii="Comic Sans MS" w:hAnsi="Comic Sans MS"/>
                <w:b/>
                <w:color w:val="FFFFFF" w:themeColor="background1"/>
                <w:sz w:val="24"/>
                <w:szCs w:val="16"/>
              </w:rPr>
            </w:pPr>
            <w:r w:rsidRPr="00746FA2">
              <w:rPr>
                <w:rFonts w:ascii="Comic Sans MS" w:hAnsi="Comic Sans MS"/>
                <w:b/>
                <w:color w:val="FFFFFF" w:themeColor="background1"/>
                <w:sz w:val="24"/>
                <w:szCs w:val="16"/>
              </w:rPr>
              <w:t xml:space="preserve">Year </w:t>
            </w:r>
            <w:r w:rsidR="009535F4" w:rsidRPr="00746FA2">
              <w:rPr>
                <w:rFonts w:ascii="Comic Sans MS" w:hAnsi="Comic Sans MS"/>
                <w:b/>
                <w:color w:val="FFFFFF" w:themeColor="background1"/>
                <w:sz w:val="24"/>
                <w:szCs w:val="16"/>
              </w:rPr>
              <w:t>1/2</w:t>
            </w:r>
          </w:p>
        </w:tc>
        <w:tc>
          <w:tcPr>
            <w:tcW w:w="388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48DD4" w:themeFill="text2" w:themeFillTint="99"/>
          </w:tcPr>
          <w:p w:rsidR="00FF54D6" w:rsidRPr="00746FA2" w:rsidRDefault="00FF54D6" w:rsidP="009535F4">
            <w:pPr>
              <w:pStyle w:val="TableParagraph"/>
              <w:rPr>
                <w:rFonts w:ascii="Comic Sans MS" w:hAnsi="Comic Sans MS"/>
                <w:b/>
                <w:color w:val="FFFFFF" w:themeColor="background1"/>
                <w:szCs w:val="16"/>
              </w:rPr>
            </w:pPr>
            <w:r w:rsidRPr="00746FA2">
              <w:rPr>
                <w:rFonts w:ascii="Comic Sans MS" w:hAnsi="Comic Sans MS"/>
                <w:b/>
                <w:color w:val="FFFFFF" w:themeColor="background1"/>
                <w:szCs w:val="16"/>
              </w:rPr>
              <w:t>Topic</w:t>
            </w:r>
            <w:r w:rsidR="00DD3F28" w:rsidRPr="00746FA2">
              <w:rPr>
                <w:rFonts w:ascii="Comic Sans MS" w:hAnsi="Comic Sans MS"/>
                <w:b/>
                <w:color w:val="FFFFFF" w:themeColor="background1"/>
                <w:szCs w:val="16"/>
              </w:rPr>
              <w:t xml:space="preserve"> – </w:t>
            </w:r>
            <w:r w:rsidR="00EB2D54">
              <w:rPr>
                <w:rFonts w:ascii="Comic Sans MS" w:hAnsi="Comic Sans MS"/>
                <w:b/>
                <w:color w:val="FFFFFF" w:themeColor="background1"/>
                <w:szCs w:val="16"/>
              </w:rPr>
              <w:t>PE</w:t>
            </w:r>
            <w:r w:rsidR="00487A4F">
              <w:rPr>
                <w:rFonts w:ascii="Comic Sans MS" w:hAnsi="Comic Sans MS"/>
                <w:b/>
                <w:color w:val="FFFFFF" w:themeColor="background1"/>
                <w:szCs w:val="16"/>
              </w:rPr>
              <w:t xml:space="preserve"> Outdoor</w:t>
            </w:r>
            <w:r w:rsidR="0083376A">
              <w:rPr>
                <w:rFonts w:ascii="Comic Sans MS" w:hAnsi="Comic Sans MS"/>
                <w:b/>
                <w:color w:val="FFFFFF" w:themeColor="background1"/>
                <w:szCs w:val="16"/>
              </w:rPr>
              <w:t xml:space="preserve"> – Ball skills</w:t>
            </w:r>
          </w:p>
        </w:tc>
        <w:tc>
          <w:tcPr>
            <w:tcW w:w="38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48DD4" w:themeFill="text2" w:themeFillTint="99"/>
          </w:tcPr>
          <w:p w:rsidR="00A7382E" w:rsidRPr="00746FA2" w:rsidRDefault="003741EE" w:rsidP="004A2069">
            <w:pPr>
              <w:pStyle w:val="TableParagraph"/>
              <w:spacing w:line="259" w:lineRule="exact"/>
              <w:ind w:left="107"/>
              <w:jc w:val="center"/>
              <w:rPr>
                <w:rFonts w:ascii="Comic Sans MS" w:hAnsi="Comic Sans MS"/>
                <w:b/>
                <w:color w:val="FFFFFF" w:themeColor="background1"/>
                <w:szCs w:val="16"/>
              </w:rPr>
            </w:pPr>
            <w:r>
              <w:rPr>
                <w:rFonts w:ascii="Comic Sans MS" w:hAnsi="Comic Sans MS"/>
                <w:b/>
                <w:color w:val="FFFFFF" w:themeColor="background1"/>
                <w:sz w:val="28"/>
                <w:szCs w:val="16"/>
              </w:rPr>
              <w:t>Bright Lights, Big City</w:t>
            </w:r>
          </w:p>
        </w:tc>
      </w:tr>
      <w:tr w:rsidR="00AB4159" w:rsidTr="00B72905">
        <w:trPr>
          <w:trHeight w:val="232"/>
        </w:trPr>
        <w:tc>
          <w:tcPr>
            <w:tcW w:w="46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</w:tcPr>
          <w:p w:rsidR="00AB4159" w:rsidRPr="00746FA2" w:rsidRDefault="009535F4" w:rsidP="00FF5BCF">
            <w:pPr>
              <w:pStyle w:val="TableParagraph"/>
              <w:jc w:val="center"/>
              <w:rPr>
                <w:rFonts w:ascii="Comic Sans MS" w:hAnsi="Comic Sans MS"/>
                <w:b/>
                <w:sz w:val="24"/>
                <w:szCs w:val="16"/>
              </w:rPr>
            </w:pPr>
            <w:r w:rsidRPr="00746FA2">
              <w:rPr>
                <w:rFonts w:ascii="Comic Sans MS" w:hAnsi="Comic Sans MS"/>
                <w:b/>
                <w:sz w:val="24"/>
                <w:szCs w:val="16"/>
              </w:rPr>
              <w:t>Key Vocabulary</w:t>
            </w:r>
          </w:p>
        </w:tc>
        <w:tc>
          <w:tcPr>
            <w:tcW w:w="10881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</w:tcPr>
          <w:p w:rsidR="00AB4159" w:rsidRPr="00746FA2" w:rsidRDefault="00AB4159" w:rsidP="00FF5BCF">
            <w:pPr>
              <w:pStyle w:val="TableParagraph"/>
              <w:jc w:val="center"/>
              <w:rPr>
                <w:rFonts w:ascii="Comic Sans MS" w:hAnsi="Comic Sans MS"/>
                <w:b/>
                <w:sz w:val="24"/>
                <w:szCs w:val="16"/>
              </w:rPr>
            </w:pPr>
            <w:r w:rsidRPr="00746FA2">
              <w:rPr>
                <w:rFonts w:ascii="Comic Sans MS" w:hAnsi="Comic Sans MS"/>
                <w:b/>
                <w:sz w:val="24"/>
                <w:szCs w:val="16"/>
              </w:rPr>
              <w:t>Key Knowledge and Skills</w:t>
            </w:r>
          </w:p>
        </w:tc>
      </w:tr>
      <w:tr w:rsidR="00AB4159" w:rsidTr="00746FA2">
        <w:trPr>
          <w:trHeight w:val="2891"/>
        </w:trPr>
        <w:tc>
          <w:tcPr>
            <w:tcW w:w="46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B4159" w:rsidRDefault="00187241" w:rsidP="00187241">
            <w:pPr>
              <w:pStyle w:val="TableParagraph"/>
              <w:spacing w:line="264" w:lineRule="exact"/>
              <w:ind w:left="107" w:right="163"/>
              <w:jc w:val="center"/>
              <w:rPr>
                <w:rFonts w:ascii="Comic Sans MS" w:hAnsi="Comic Sans MS"/>
                <w:sz w:val="32"/>
                <w:szCs w:val="20"/>
              </w:rPr>
            </w:pPr>
            <w:r w:rsidRPr="00187241">
              <w:rPr>
                <w:rFonts w:ascii="Comic Sans MS" w:hAnsi="Comic Sans MS"/>
                <w:sz w:val="32"/>
                <w:szCs w:val="20"/>
              </w:rPr>
              <w:t>throw</w:t>
            </w:r>
          </w:p>
          <w:p w:rsidR="00E53D7C" w:rsidRDefault="00E53D7C" w:rsidP="00187241">
            <w:pPr>
              <w:pStyle w:val="TableParagraph"/>
              <w:spacing w:line="264" w:lineRule="exact"/>
              <w:ind w:left="107" w:right="163"/>
              <w:jc w:val="center"/>
              <w:rPr>
                <w:rFonts w:ascii="Comic Sans MS" w:hAnsi="Comic Sans MS"/>
                <w:sz w:val="32"/>
                <w:szCs w:val="20"/>
              </w:rPr>
            </w:pPr>
          </w:p>
          <w:p w:rsidR="00E53D7C" w:rsidRDefault="00E53D7C" w:rsidP="00187241">
            <w:pPr>
              <w:pStyle w:val="TableParagraph"/>
              <w:spacing w:line="264" w:lineRule="exact"/>
              <w:ind w:left="107" w:right="163"/>
              <w:jc w:val="center"/>
              <w:rPr>
                <w:rFonts w:ascii="Comic Sans MS" w:hAnsi="Comic Sans MS"/>
                <w:sz w:val="32"/>
                <w:szCs w:val="20"/>
              </w:rPr>
            </w:pPr>
            <w:r>
              <w:rPr>
                <w:rFonts w:ascii="Comic Sans MS" w:hAnsi="Comic Sans MS"/>
                <w:sz w:val="32"/>
                <w:szCs w:val="20"/>
              </w:rPr>
              <w:t>receive</w:t>
            </w:r>
          </w:p>
          <w:p w:rsidR="00E53D7C" w:rsidRDefault="00E53D7C" w:rsidP="00187241">
            <w:pPr>
              <w:pStyle w:val="TableParagraph"/>
              <w:spacing w:line="264" w:lineRule="exact"/>
              <w:ind w:left="107" w:right="163"/>
              <w:jc w:val="center"/>
              <w:rPr>
                <w:rFonts w:ascii="Comic Sans MS" w:hAnsi="Comic Sans MS"/>
                <w:sz w:val="32"/>
                <w:szCs w:val="20"/>
              </w:rPr>
            </w:pPr>
          </w:p>
          <w:p w:rsidR="00E53D7C" w:rsidRDefault="00E53D7C" w:rsidP="00187241">
            <w:pPr>
              <w:pStyle w:val="TableParagraph"/>
              <w:spacing w:line="264" w:lineRule="exact"/>
              <w:ind w:left="107" w:right="163"/>
              <w:jc w:val="center"/>
              <w:rPr>
                <w:rFonts w:ascii="Comic Sans MS" w:hAnsi="Comic Sans MS"/>
                <w:sz w:val="32"/>
                <w:szCs w:val="20"/>
              </w:rPr>
            </w:pPr>
            <w:r>
              <w:rPr>
                <w:rFonts w:ascii="Comic Sans MS" w:hAnsi="Comic Sans MS"/>
                <w:sz w:val="32"/>
                <w:szCs w:val="20"/>
              </w:rPr>
              <w:t>underarm</w:t>
            </w:r>
          </w:p>
          <w:p w:rsidR="00E53D7C" w:rsidRDefault="00E53D7C" w:rsidP="00187241">
            <w:pPr>
              <w:pStyle w:val="TableParagraph"/>
              <w:spacing w:line="264" w:lineRule="exact"/>
              <w:ind w:left="107" w:right="163"/>
              <w:jc w:val="center"/>
              <w:rPr>
                <w:rFonts w:ascii="Comic Sans MS" w:hAnsi="Comic Sans MS"/>
                <w:sz w:val="32"/>
                <w:szCs w:val="20"/>
              </w:rPr>
            </w:pPr>
          </w:p>
          <w:p w:rsidR="00E53D7C" w:rsidRDefault="00E53D7C" w:rsidP="00187241">
            <w:pPr>
              <w:pStyle w:val="TableParagraph"/>
              <w:spacing w:line="264" w:lineRule="exact"/>
              <w:ind w:left="107" w:right="163"/>
              <w:jc w:val="center"/>
              <w:rPr>
                <w:rFonts w:ascii="Comic Sans MS" w:hAnsi="Comic Sans MS"/>
                <w:sz w:val="32"/>
                <w:szCs w:val="20"/>
              </w:rPr>
            </w:pPr>
            <w:r>
              <w:rPr>
                <w:rFonts w:ascii="Comic Sans MS" w:hAnsi="Comic Sans MS"/>
                <w:sz w:val="32"/>
                <w:szCs w:val="20"/>
              </w:rPr>
              <w:t>overarm</w:t>
            </w:r>
          </w:p>
          <w:p w:rsidR="00187241" w:rsidRPr="00187241" w:rsidRDefault="00187241" w:rsidP="00187241">
            <w:pPr>
              <w:pStyle w:val="TableParagraph"/>
              <w:spacing w:line="264" w:lineRule="exact"/>
              <w:ind w:left="107" w:right="163"/>
              <w:jc w:val="center"/>
              <w:rPr>
                <w:rFonts w:ascii="Comic Sans MS" w:hAnsi="Comic Sans MS"/>
                <w:sz w:val="32"/>
                <w:szCs w:val="20"/>
              </w:rPr>
            </w:pPr>
          </w:p>
          <w:p w:rsidR="00187241" w:rsidRDefault="00187241" w:rsidP="00187241">
            <w:pPr>
              <w:pStyle w:val="TableParagraph"/>
              <w:spacing w:line="264" w:lineRule="exact"/>
              <w:ind w:left="107" w:right="163"/>
              <w:jc w:val="center"/>
              <w:rPr>
                <w:rFonts w:ascii="Comic Sans MS" w:hAnsi="Comic Sans MS"/>
                <w:sz w:val="32"/>
                <w:szCs w:val="20"/>
              </w:rPr>
            </w:pPr>
            <w:r w:rsidRPr="00187241">
              <w:rPr>
                <w:rFonts w:ascii="Comic Sans MS" w:hAnsi="Comic Sans MS"/>
                <w:sz w:val="32"/>
                <w:szCs w:val="20"/>
              </w:rPr>
              <w:t>catch</w:t>
            </w:r>
          </w:p>
          <w:p w:rsidR="00187241" w:rsidRPr="00187241" w:rsidRDefault="00187241" w:rsidP="00562E2F">
            <w:pPr>
              <w:pStyle w:val="TableParagraph"/>
              <w:spacing w:line="264" w:lineRule="exact"/>
              <w:ind w:right="163"/>
              <w:rPr>
                <w:rFonts w:ascii="Comic Sans MS" w:hAnsi="Comic Sans MS"/>
                <w:sz w:val="32"/>
                <w:szCs w:val="20"/>
              </w:rPr>
            </w:pPr>
          </w:p>
          <w:p w:rsidR="00187241" w:rsidRPr="00746FA2" w:rsidRDefault="00187241" w:rsidP="00187241">
            <w:pPr>
              <w:pStyle w:val="TableParagraph"/>
              <w:spacing w:line="264" w:lineRule="exact"/>
              <w:ind w:left="107" w:right="163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87241">
              <w:rPr>
                <w:rFonts w:ascii="Comic Sans MS" w:hAnsi="Comic Sans MS"/>
                <w:sz w:val="32"/>
                <w:szCs w:val="20"/>
              </w:rPr>
              <w:t>hand-eye co-ordination</w:t>
            </w:r>
          </w:p>
        </w:tc>
        <w:tc>
          <w:tcPr>
            <w:tcW w:w="544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A4447" w:rsidRDefault="000A4447" w:rsidP="009535F4">
            <w:pPr>
              <w:pStyle w:val="TableParagraph"/>
              <w:spacing w:line="235" w:lineRule="auto"/>
              <w:ind w:right="122"/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746FA2">
              <w:rPr>
                <w:rFonts w:ascii="Comic Sans MS" w:hAnsi="Comic Sans MS"/>
                <w:b/>
                <w:sz w:val="24"/>
                <w:szCs w:val="24"/>
                <w:u w:val="single"/>
              </w:rPr>
              <w:t>Knowledge</w:t>
            </w:r>
          </w:p>
          <w:p w:rsidR="00DB0403" w:rsidRPr="00746FA2" w:rsidRDefault="00DB0403" w:rsidP="009535F4">
            <w:pPr>
              <w:pStyle w:val="TableParagraph"/>
              <w:spacing w:line="235" w:lineRule="auto"/>
              <w:ind w:right="122"/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  <w:p w:rsidR="00DB0403" w:rsidRPr="00DB0403" w:rsidRDefault="00DB0403" w:rsidP="00DB0403">
            <w:pPr>
              <w:rPr>
                <w:rFonts w:ascii="Comic Sans MS" w:hAnsi="Comic Sans MS"/>
                <w:bCs/>
                <w:sz w:val="28"/>
                <w:szCs w:val="28"/>
              </w:rPr>
            </w:pPr>
            <w:r w:rsidRPr="00DB0403">
              <w:rPr>
                <w:rFonts w:ascii="Comic Sans MS" w:hAnsi="Comic Sans MS"/>
                <w:bCs/>
                <w:sz w:val="28"/>
                <w:szCs w:val="28"/>
              </w:rPr>
              <w:t xml:space="preserve">To know how to bounce and catch a ball. </w:t>
            </w:r>
          </w:p>
          <w:p w:rsidR="001F550B" w:rsidRPr="00746FA2" w:rsidRDefault="001F550B" w:rsidP="00DB0403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544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B4159" w:rsidRPr="00746FA2" w:rsidRDefault="00AB4159" w:rsidP="009535F4">
            <w:pPr>
              <w:pStyle w:val="Default"/>
              <w:jc w:val="center"/>
              <w:rPr>
                <w:rFonts w:ascii="Comic Sans MS" w:hAnsi="Comic Sans MS"/>
                <w:b/>
                <w:u w:val="single"/>
              </w:rPr>
            </w:pPr>
            <w:r w:rsidRPr="00746FA2">
              <w:rPr>
                <w:rFonts w:ascii="Comic Sans MS" w:hAnsi="Comic Sans MS"/>
                <w:b/>
                <w:u w:val="single"/>
              </w:rPr>
              <w:t>Skills</w:t>
            </w:r>
          </w:p>
          <w:p w:rsidR="00AB4159" w:rsidRPr="00746FA2" w:rsidRDefault="00AB4159" w:rsidP="009535F4">
            <w:pPr>
              <w:shd w:val="clear" w:color="auto" w:fill="FFFFFF" w:themeFill="background1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DB0403" w:rsidRPr="00DB0403" w:rsidRDefault="00DB0403" w:rsidP="00DB040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B0403">
              <w:rPr>
                <w:rFonts w:ascii="Comic Sans MS" w:hAnsi="Comic Sans MS"/>
                <w:bCs/>
                <w:sz w:val="28"/>
                <w:szCs w:val="20"/>
              </w:rPr>
              <w:t xml:space="preserve">To throw and catch accurately with different equipment. </w:t>
            </w:r>
            <w:bookmarkStart w:id="0" w:name="_GoBack"/>
            <w:bookmarkEnd w:id="0"/>
          </w:p>
          <w:p w:rsidR="009535F4" w:rsidRPr="00746FA2" w:rsidRDefault="009535F4" w:rsidP="00746FA2">
            <w:pPr>
              <w:shd w:val="clear" w:color="auto" w:fill="FFFFFF" w:themeFill="background1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7382E" w:rsidTr="00E63248">
        <w:trPr>
          <w:trHeight w:val="232"/>
        </w:trPr>
        <w:tc>
          <w:tcPr>
            <w:tcW w:w="46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</w:tcPr>
          <w:p w:rsidR="00A7382E" w:rsidRPr="00CC12A2" w:rsidRDefault="00A7382E" w:rsidP="00FF5BCF">
            <w:pPr>
              <w:pStyle w:val="TableParagraph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533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</w:tcPr>
          <w:p w:rsidR="00A7382E" w:rsidRPr="00CC12A2" w:rsidRDefault="00A7382E" w:rsidP="000A4447">
            <w:pPr>
              <w:pStyle w:val="TableParagraph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554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</w:tcPr>
          <w:p w:rsidR="00A7382E" w:rsidRPr="00CC12A2" w:rsidRDefault="00A7382E" w:rsidP="008E32F6">
            <w:pPr>
              <w:widowControl/>
              <w:adjustRightInd w:val="0"/>
              <w:jc w:val="center"/>
              <w:rPr>
                <w:rFonts w:ascii="Trebuchet MS" w:eastAsiaTheme="minorHAnsi" w:hAnsi="Trebuchet MS" w:cs="Lato-Bold"/>
                <w:b/>
                <w:bCs/>
                <w:sz w:val="24"/>
                <w:szCs w:val="24"/>
                <w:lang w:eastAsia="en-US" w:bidi="ar-SA"/>
              </w:rPr>
            </w:pPr>
          </w:p>
        </w:tc>
      </w:tr>
      <w:tr w:rsidR="00746FA2" w:rsidTr="00B24EE3">
        <w:trPr>
          <w:trHeight w:val="4383"/>
        </w:trPr>
        <w:tc>
          <w:tcPr>
            <w:tcW w:w="15528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tbl>
            <w:tblPr>
              <w:tblW w:w="0" w:type="auto"/>
              <w:tblInd w:w="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400"/>
            </w:tblGrid>
            <w:tr w:rsidR="00746FA2" w:rsidRPr="00CC12A2" w:rsidTr="006E69AA">
              <w:trPr>
                <w:trHeight w:val="2135"/>
              </w:trPr>
              <w:tc>
                <w:tcPr>
                  <w:tcW w:w="4400" w:type="dxa"/>
                </w:tcPr>
                <w:p w:rsidR="00746FA2" w:rsidRPr="00CC12A2" w:rsidRDefault="006E69AA" w:rsidP="008E32F6">
                  <w:pPr>
                    <w:framePr w:hSpace="180" w:wrap="around" w:vAnchor="page" w:hAnchor="margin" w:y="603"/>
                    <w:widowControl/>
                    <w:adjustRightInd w:val="0"/>
                    <w:jc w:val="center"/>
                    <w:rPr>
                      <w:rFonts w:ascii="Trebuchet MS" w:eastAsiaTheme="minorHAnsi" w:hAnsi="Trebuchet MS" w:cs="Sassoon Infant"/>
                      <w:color w:val="000000"/>
                      <w:sz w:val="24"/>
                      <w:szCs w:val="24"/>
                      <w:lang w:val="en-US" w:eastAsia="en-US" w:bidi="ar-SA"/>
                    </w:rPr>
                  </w:pPr>
                  <w:r>
                    <w:object w:dxaOrig="6300" w:dyaOrig="336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207pt;height:111pt" o:ole="">
                        <v:imagedata r:id="rId5" o:title=""/>
                      </v:shape>
                      <o:OLEObject Type="Embed" ProgID="PBrush" ShapeID="_x0000_i1025" DrawAspect="Content" ObjectID="_1719829170" r:id="rId6"/>
                    </w:object>
                  </w:r>
                </w:p>
              </w:tc>
            </w:tr>
          </w:tbl>
          <w:p w:rsidR="00746FA2" w:rsidRPr="00CC12A2" w:rsidRDefault="0083376A" w:rsidP="00BA74DC">
            <w:pPr>
              <w:pStyle w:val="TableParagraph"/>
              <w:tabs>
                <w:tab w:val="left" w:pos="10059"/>
              </w:tabs>
              <w:rPr>
                <w:rFonts w:ascii="Trebuchet MS" w:hAnsi="Trebuchet MS"/>
                <w:sz w:val="24"/>
                <w:szCs w:val="24"/>
              </w:rPr>
            </w:pPr>
            <w:r>
              <w:rPr>
                <w:noProof/>
              </w:rPr>
              <w:object w:dxaOrig="1440" w:dyaOrig="1440">
                <v:shape id="_x0000_s1026" type="#_x0000_t75" style="position:absolute;margin-left:262.3pt;margin-top:-99.4pt;width:224.5pt;height:201.65pt;z-index:251659264;mso-position-horizontal-relative:text;mso-position-vertical-relative:text;mso-width-relative:page;mso-height-relative:page">
                  <v:imagedata r:id="rId7" o:title=""/>
                </v:shape>
                <o:OLEObject Type="Embed" ProgID="PBrush" ShapeID="_x0000_s1026" DrawAspect="Content" ObjectID="_1719829171" r:id="rId8"/>
              </w:object>
            </w:r>
            <w:r>
              <w:rPr>
                <w:noProof/>
              </w:rPr>
              <w:object w:dxaOrig="1440" w:dyaOrig="1440">
                <v:shape id="_x0000_s1027" type="#_x0000_t75" style="position:absolute;margin-left:506.15pt;margin-top:-101.05pt;width:258.05pt;height:203.3pt;z-index:251661312;mso-position-horizontal-relative:text;mso-position-vertical-relative:text;mso-width-relative:page;mso-height-relative:page">
                  <v:imagedata r:id="rId9" o:title=""/>
                </v:shape>
                <o:OLEObject Type="Embed" ProgID="PBrush" ShapeID="_x0000_s1027" DrawAspect="Content" ObjectID="_1719829172" r:id="rId10"/>
              </w:object>
            </w:r>
            <w:r w:rsidR="00746FA2" w:rsidRPr="00CC12A2">
              <w:rPr>
                <w:rFonts w:ascii="Trebuchet MS" w:hAnsi="Trebuchet MS"/>
                <w:noProof/>
                <w:sz w:val="24"/>
                <w:szCs w:val="24"/>
              </w:rPr>
              <w:t xml:space="preserve"> </w:t>
            </w:r>
            <w:r w:rsidR="00BA74DC">
              <w:rPr>
                <w:rFonts w:ascii="Trebuchet MS" w:hAnsi="Trebuchet MS"/>
                <w:noProof/>
                <w:sz w:val="24"/>
                <w:szCs w:val="24"/>
              </w:rPr>
              <w:tab/>
            </w:r>
          </w:p>
          <w:p w:rsidR="00746FA2" w:rsidRDefault="0083376A" w:rsidP="008C3108">
            <w:pPr>
              <w:widowControl/>
              <w:adjustRightInd w:val="0"/>
            </w:pPr>
            <w:r>
              <w:rPr>
                <w:noProof/>
              </w:rPr>
              <w:object w:dxaOrig="1440" w:dyaOrig="1440">
                <v:shape id="_x0000_s1030" type="#_x0000_t75" style="position:absolute;margin-left:11.95pt;margin-top:3.7pt;width:205.25pt;height:142.9pt;z-index:251663360;mso-position-horizontal-relative:text;mso-position-vertical-relative:text;mso-width-relative:page;mso-height-relative:page">
                  <v:imagedata r:id="rId11" o:title=""/>
                </v:shape>
                <o:OLEObject Type="Embed" ProgID="PBrush" ShapeID="_x0000_s1030" DrawAspect="Content" ObjectID="_1719829173" r:id="rId12"/>
              </w:object>
            </w:r>
            <w:r w:rsidR="00887E5C">
              <w:t xml:space="preserve"> </w:t>
            </w:r>
          </w:p>
          <w:p w:rsidR="00B05631" w:rsidRDefault="00B05631" w:rsidP="008C3108">
            <w:pPr>
              <w:widowControl/>
              <w:adjustRightInd w:val="0"/>
            </w:pPr>
          </w:p>
          <w:p w:rsidR="00B05631" w:rsidRDefault="00B05631" w:rsidP="008C3108">
            <w:pPr>
              <w:widowControl/>
              <w:adjustRightInd w:val="0"/>
            </w:pPr>
          </w:p>
          <w:p w:rsidR="00B05631" w:rsidRDefault="00B05631" w:rsidP="008C3108">
            <w:pPr>
              <w:widowControl/>
              <w:adjustRightInd w:val="0"/>
            </w:pPr>
          </w:p>
          <w:p w:rsidR="00B05631" w:rsidRDefault="00B05631" w:rsidP="008C3108">
            <w:pPr>
              <w:widowControl/>
              <w:adjustRightInd w:val="0"/>
            </w:pPr>
          </w:p>
          <w:p w:rsidR="00B05631" w:rsidRDefault="00B05631" w:rsidP="008C3108">
            <w:pPr>
              <w:widowControl/>
              <w:adjustRightInd w:val="0"/>
            </w:pPr>
          </w:p>
          <w:p w:rsidR="00B05631" w:rsidRDefault="00B05631" w:rsidP="008C3108">
            <w:pPr>
              <w:widowControl/>
              <w:adjustRightInd w:val="0"/>
            </w:pPr>
          </w:p>
          <w:p w:rsidR="00B05631" w:rsidRDefault="00B05631" w:rsidP="008C3108">
            <w:pPr>
              <w:widowControl/>
              <w:adjustRightInd w:val="0"/>
            </w:pPr>
          </w:p>
          <w:p w:rsidR="00B05631" w:rsidRDefault="00B05631" w:rsidP="008C3108">
            <w:pPr>
              <w:widowControl/>
              <w:adjustRightInd w:val="0"/>
            </w:pPr>
          </w:p>
          <w:p w:rsidR="00B05631" w:rsidRDefault="00B05631" w:rsidP="008C3108">
            <w:pPr>
              <w:widowControl/>
              <w:adjustRightInd w:val="0"/>
            </w:pPr>
          </w:p>
          <w:p w:rsidR="00B05631" w:rsidRDefault="00B05631" w:rsidP="008C3108">
            <w:pPr>
              <w:widowControl/>
              <w:adjustRightInd w:val="0"/>
            </w:pPr>
          </w:p>
          <w:p w:rsidR="00B05631" w:rsidRPr="00BA74DC" w:rsidRDefault="00B05631" w:rsidP="008C3108">
            <w:pPr>
              <w:widowControl/>
              <w:adjustRightInd w:val="0"/>
            </w:pPr>
          </w:p>
        </w:tc>
      </w:tr>
    </w:tbl>
    <w:p w:rsidR="00DD3F28" w:rsidRDefault="00DD3F28"/>
    <w:sectPr w:rsidR="00DD3F28">
      <w:pgSz w:w="16840" w:h="11910" w:orient="landscape"/>
      <w:pgMar w:top="720" w:right="6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 Infan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ato-Bold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32A01"/>
    <w:multiLevelType w:val="hybridMultilevel"/>
    <w:tmpl w:val="592A31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666D8B"/>
    <w:multiLevelType w:val="hybridMultilevel"/>
    <w:tmpl w:val="919C9C34"/>
    <w:lvl w:ilvl="0" w:tplc="04090001">
      <w:start w:val="1"/>
      <w:numFmt w:val="bullet"/>
      <w:lvlText w:val=""/>
      <w:lvlJc w:val="left"/>
      <w:pPr>
        <w:ind w:left="-5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</w:abstractNum>
  <w:abstractNum w:abstractNumId="2" w15:restartNumberingAfterBreak="0">
    <w:nsid w:val="2C7532DC"/>
    <w:multiLevelType w:val="hybridMultilevel"/>
    <w:tmpl w:val="E07210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D793351"/>
    <w:multiLevelType w:val="hybridMultilevel"/>
    <w:tmpl w:val="E7CE86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92A3C3B"/>
    <w:multiLevelType w:val="hybridMultilevel"/>
    <w:tmpl w:val="AA74CF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6C25701"/>
    <w:multiLevelType w:val="hybridMultilevel"/>
    <w:tmpl w:val="E242BA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7BC429C"/>
    <w:multiLevelType w:val="hybridMultilevel"/>
    <w:tmpl w:val="38E285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E97C4D"/>
    <w:multiLevelType w:val="hybridMultilevel"/>
    <w:tmpl w:val="CC7A1F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0F0017"/>
    <w:multiLevelType w:val="hybridMultilevel"/>
    <w:tmpl w:val="521ECEC6"/>
    <w:lvl w:ilvl="0" w:tplc="2AE86804">
      <w:numFmt w:val="bullet"/>
      <w:lvlText w:val="•"/>
      <w:lvlJc w:val="left"/>
      <w:pPr>
        <w:ind w:left="828" w:hanging="360"/>
      </w:pPr>
      <w:rPr>
        <w:rFonts w:ascii="Arial" w:eastAsia="Arial" w:hAnsi="Arial" w:cs="Arial" w:hint="default"/>
        <w:w w:val="100"/>
        <w:sz w:val="22"/>
        <w:szCs w:val="22"/>
        <w:lang w:val="en-GB" w:eastAsia="en-GB" w:bidi="en-GB"/>
      </w:rPr>
    </w:lvl>
    <w:lvl w:ilvl="1" w:tplc="C5480646">
      <w:numFmt w:val="bullet"/>
      <w:lvlText w:val="•"/>
      <w:lvlJc w:val="left"/>
      <w:pPr>
        <w:ind w:left="1265" w:hanging="360"/>
      </w:pPr>
      <w:rPr>
        <w:rFonts w:hint="default"/>
        <w:lang w:val="en-GB" w:eastAsia="en-GB" w:bidi="en-GB"/>
      </w:rPr>
    </w:lvl>
    <w:lvl w:ilvl="2" w:tplc="065AF044">
      <w:numFmt w:val="bullet"/>
      <w:lvlText w:val="•"/>
      <w:lvlJc w:val="left"/>
      <w:pPr>
        <w:ind w:left="1711" w:hanging="360"/>
      </w:pPr>
      <w:rPr>
        <w:rFonts w:hint="default"/>
        <w:lang w:val="en-GB" w:eastAsia="en-GB" w:bidi="en-GB"/>
      </w:rPr>
    </w:lvl>
    <w:lvl w:ilvl="3" w:tplc="EEF00CB8">
      <w:numFmt w:val="bullet"/>
      <w:lvlText w:val="•"/>
      <w:lvlJc w:val="left"/>
      <w:pPr>
        <w:ind w:left="2157" w:hanging="360"/>
      </w:pPr>
      <w:rPr>
        <w:rFonts w:hint="default"/>
        <w:lang w:val="en-GB" w:eastAsia="en-GB" w:bidi="en-GB"/>
      </w:rPr>
    </w:lvl>
    <w:lvl w:ilvl="4" w:tplc="705E648E">
      <w:numFmt w:val="bullet"/>
      <w:lvlText w:val="•"/>
      <w:lvlJc w:val="left"/>
      <w:pPr>
        <w:ind w:left="2603" w:hanging="360"/>
      </w:pPr>
      <w:rPr>
        <w:rFonts w:hint="default"/>
        <w:lang w:val="en-GB" w:eastAsia="en-GB" w:bidi="en-GB"/>
      </w:rPr>
    </w:lvl>
    <w:lvl w:ilvl="5" w:tplc="0BD080A2">
      <w:numFmt w:val="bullet"/>
      <w:lvlText w:val="•"/>
      <w:lvlJc w:val="left"/>
      <w:pPr>
        <w:ind w:left="3049" w:hanging="360"/>
      </w:pPr>
      <w:rPr>
        <w:rFonts w:hint="default"/>
        <w:lang w:val="en-GB" w:eastAsia="en-GB" w:bidi="en-GB"/>
      </w:rPr>
    </w:lvl>
    <w:lvl w:ilvl="6" w:tplc="6F2432F0">
      <w:numFmt w:val="bullet"/>
      <w:lvlText w:val="•"/>
      <w:lvlJc w:val="left"/>
      <w:pPr>
        <w:ind w:left="3494" w:hanging="360"/>
      </w:pPr>
      <w:rPr>
        <w:rFonts w:hint="default"/>
        <w:lang w:val="en-GB" w:eastAsia="en-GB" w:bidi="en-GB"/>
      </w:rPr>
    </w:lvl>
    <w:lvl w:ilvl="7" w:tplc="8A92A0A8">
      <w:numFmt w:val="bullet"/>
      <w:lvlText w:val="•"/>
      <w:lvlJc w:val="left"/>
      <w:pPr>
        <w:ind w:left="3940" w:hanging="360"/>
      </w:pPr>
      <w:rPr>
        <w:rFonts w:hint="default"/>
        <w:lang w:val="en-GB" w:eastAsia="en-GB" w:bidi="en-GB"/>
      </w:rPr>
    </w:lvl>
    <w:lvl w:ilvl="8" w:tplc="EAC4E19A">
      <w:numFmt w:val="bullet"/>
      <w:lvlText w:val="•"/>
      <w:lvlJc w:val="left"/>
      <w:pPr>
        <w:ind w:left="4386" w:hanging="360"/>
      </w:pPr>
      <w:rPr>
        <w:rFonts w:hint="default"/>
        <w:lang w:val="en-GB" w:eastAsia="en-GB" w:bidi="en-GB"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5"/>
  </w:num>
  <w:num w:numId="5">
    <w:abstractNumId w:val="2"/>
  </w:num>
  <w:num w:numId="6">
    <w:abstractNumId w:val="6"/>
  </w:num>
  <w:num w:numId="7">
    <w:abstractNumId w:val="3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8EF"/>
    <w:rsid w:val="000128EF"/>
    <w:rsid w:val="00031426"/>
    <w:rsid w:val="000A4447"/>
    <w:rsid w:val="00187241"/>
    <w:rsid w:val="001F550B"/>
    <w:rsid w:val="002243AB"/>
    <w:rsid w:val="002523E3"/>
    <w:rsid w:val="00350E06"/>
    <w:rsid w:val="003741EE"/>
    <w:rsid w:val="00487A4F"/>
    <w:rsid w:val="004A2069"/>
    <w:rsid w:val="004E26DA"/>
    <w:rsid w:val="00562E2F"/>
    <w:rsid w:val="005729ED"/>
    <w:rsid w:val="0059719F"/>
    <w:rsid w:val="006E3597"/>
    <w:rsid w:val="006E69AA"/>
    <w:rsid w:val="00746FA2"/>
    <w:rsid w:val="0083376A"/>
    <w:rsid w:val="00887E5C"/>
    <w:rsid w:val="008C3108"/>
    <w:rsid w:val="008E32F6"/>
    <w:rsid w:val="008F7A5A"/>
    <w:rsid w:val="009535F4"/>
    <w:rsid w:val="00982C85"/>
    <w:rsid w:val="00A52250"/>
    <w:rsid w:val="00A7382E"/>
    <w:rsid w:val="00AB4159"/>
    <w:rsid w:val="00B05631"/>
    <w:rsid w:val="00B24EE3"/>
    <w:rsid w:val="00B72905"/>
    <w:rsid w:val="00BA74DC"/>
    <w:rsid w:val="00BE545D"/>
    <w:rsid w:val="00CC12A2"/>
    <w:rsid w:val="00CC3A8F"/>
    <w:rsid w:val="00CE7D4A"/>
    <w:rsid w:val="00D20D71"/>
    <w:rsid w:val="00DB0403"/>
    <w:rsid w:val="00DD3F28"/>
    <w:rsid w:val="00E12609"/>
    <w:rsid w:val="00E53D7C"/>
    <w:rsid w:val="00E63248"/>
    <w:rsid w:val="00EB2D54"/>
    <w:rsid w:val="00EE1457"/>
    <w:rsid w:val="00F44A72"/>
    <w:rsid w:val="00FF54D6"/>
    <w:rsid w:val="00FF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egrouptable v:ext="edit">
        <o:entry new="1" old="0"/>
      </o:regrouptable>
    </o:shapelayout>
  </w:shapeDefaults>
  <w:decimalSymbol w:val="."/>
  <w:listSeparator w:val=","/>
  <w14:docId w14:val="0F9A5391"/>
  <w15:docId w15:val="{82DAE1D5-405C-4C71-8EFF-AB8158AE4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738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82E"/>
    <w:rPr>
      <w:rFonts w:ascii="Tahoma" w:eastAsia="Calibri" w:hAnsi="Tahoma" w:cs="Tahoma"/>
      <w:sz w:val="16"/>
      <w:szCs w:val="16"/>
      <w:lang w:val="en-GB" w:eastAsia="en-GB" w:bidi="en-GB"/>
    </w:rPr>
  </w:style>
  <w:style w:type="paragraph" w:customStyle="1" w:styleId="Default">
    <w:name w:val="Default"/>
    <w:rsid w:val="00A7382E"/>
    <w:pPr>
      <w:widowControl/>
      <w:adjustRightInd w:val="0"/>
    </w:pPr>
    <w:rPr>
      <w:rFonts w:ascii="Sassoon Infant" w:hAnsi="Sassoon Infant" w:cs="Sassoon Infant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0314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4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Sansom</dc:creator>
  <cp:lastModifiedBy>Mrs Read</cp:lastModifiedBy>
  <cp:revision>14</cp:revision>
  <cp:lastPrinted>2021-06-22T08:59:00Z</cp:lastPrinted>
  <dcterms:created xsi:type="dcterms:W3CDTF">2022-07-14T14:34:00Z</dcterms:created>
  <dcterms:modified xsi:type="dcterms:W3CDTF">2022-07-20T12:33:00Z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2020-10-18T00:00:00Z</vt:filetime>
  </property>
</Properties>
</file>