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ED" w:rsidRPr="00B43455" w:rsidRDefault="00A9274A" w:rsidP="009E4EED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2</w:t>
      </w:r>
      <w:r w:rsidR="009E4EED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</w:p>
    <w:p w:rsidR="009E4EED" w:rsidRDefault="00A9274A" w:rsidP="009E4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Maths – Week 1</w:t>
      </w:r>
    </w:p>
    <w:p w:rsidR="009E4EED" w:rsidRPr="003724C9" w:rsidRDefault="009E4EED" w:rsidP="009E4EED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szCs w:val="28"/>
          <w:u w:val="single"/>
        </w:rPr>
        <w:t>Number</w:t>
      </w:r>
      <w:r w:rsidR="00A9274A">
        <w:rPr>
          <w:rFonts w:ascii="Comic Sans MS" w:hAnsi="Comic Sans MS"/>
          <w:b/>
          <w:szCs w:val="28"/>
          <w:u w:val="single"/>
        </w:rPr>
        <w:t xml:space="preserve"> (Y</w:t>
      </w:r>
      <w:r w:rsidR="00B238CB">
        <w:rPr>
          <w:rFonts w:ascii="Comic Sans MS" w:hAnsi="Comic Sans MS"/>
          <w:b/>
          <w:szCs w:val="28"/>
          <w:u w:val="single"/>
        </w:rPr>
        <w:t>ear 3</w:t>
      </w:r>
      <w:r w:rsidR="00A9274A">
        <w:rPr>
          <w:rFonts w:ascii="Comic Sans MS" w:hAnsi="Comic Sans MS"/>
          <w:b/>
          <w:szCs w:val="28"/>
          <w:u w:val="single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9E4EED" w:rsidTr="00624D47">
        <w:tc>
          <w:tcPr>
            <w:tcW w:w="7366" w:type="dxa"/>
            <w:shd w:val="clear" w:color="auto" w:fill="D9D9D9" w:themeFill="background1" w:themeFillShade="D9"/>
          </w:tcPr>
          <w:p w:rsidR="009E4EED" w:rsidRPr="001B36E9" w:rsidRDefault="009E4EED" w:rsidP="00A23E9F">
            <w:pPr>
              <w:spacing w:after="0"/>
            </w:pPr>
            <w:r>
              <w:t>Success Criteria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E4EED" w:rsidRDefault="009E4EED" w:rsidP="00A23E9F">
            <w:pPr>
              <w:spacing w:after="0"/>
            </w:pPr>
            <w:r>
              <w:t>S-A (tick if achieved)</w:t>
            </w:r>
          </w:p>
        </w:tc>
      </w:tr>
      <w:tr w:rsidR="009D60CF" w:rsidTr="00624D47">
        <w:tc>
          <w:tcPr>
            <w:tcW w:w="7366" w:type="dxa"/>
          </w:tcPr>
          <w:p w:rsidR="009D60CF" w:rsidRPr="009D60CF" w:rsidRDefault="009D60CF" w:rsidP="009D60CF">
            <w:pPr>
              <w:pStyle w:val="Default"/>
              <w:rPr>
                <w:rFonts w:asciiTheme="minorHAnsi" w:hAnsiTheme="minorHAnsi" w:cs="Arial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I can </w:t>
            </w:r>
            <w:r w:rsidRPr="009D60CF">
              <w:rPr>
                <w:rFonts w:asciiTheme="minorHAnsi" w:hAnsiTheme="minorHAnsi" w:cs="Arial"/>
                <w:sz w:val="22"/>
                <w:szCs w:val="23"/>
              </w:rPr>
              <w:t xml:space="preserve">count from 0 in multiples of 4, 8, </w:t>
            </w:r>
          </w:p>
        </w:tc>
        <w:tc>
          <w:tcPr>
            <w:tcW w:w="2127" w:type="dxa"/>
          </w:tcPr>
          <w:p w:rsidR="009D60CF" w:rsidRDefault="009D60CF" w:rsidP="009D60CF">
            <w:pPr>
              <w:spacing w:after="0"/>
            </w:pPr>
          </w:p>
        </w:tc>
      </w:tr>
      <w:tr w:rsidR="009D60CF" w:rsidTr="00624D47">
        <w:tc>
          <w:tcPr>
            <w:tcW w:w="7366" w:type="dxa"/>
          </w:tcPr>
          <w:p w:rsidR="009D60CF" w:rsidRPr="009D60CF" w:rsidRDefault="009D60CF" w:rsidP="009D60CF">
            <w:pPr>
              <w:pStyle w:val="Default"/>
              <w:rPr>
                <w:rFonts w:asciiTheme="minorHAnsi" w:hAnsiTheme="minorHAnsi" w:cs="Arial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I can </w:t>
            </w:r>
            <w:r w:rsidRPr="009D60CF">
              <w:rPr>
                <w:rFonts w:asciiTheme="minorHAnsi" w:hAnsiTheme="minorHAnsi" w:cs="Arial"/>
                <w:sz w:val="22"/>
                <w:szCs w:val="23"/>
              </w:rPr>
              <w:t xml:space="preserve">recognise the place value of each digit in a three-digit number (hundreds, tens, ones) </w:t>
            </w:r>
          </w:p>
        </w:tc>
        <w:tc>
          <w:tcPr>
            <w:tcW w:w="2127" w:type="dxa"/>
          </w:tcPr>
          <w:p w:rsidR="009D60CF" w:rsidRDefault="009D60CF" w:rsidP="009D60CF">
            <w:pPr>
              <w:spacing w:after="0"/>
            </w:pPr>
          </w:p>
        </w:tc>
      </w:tr>
      <w:tr w:rsidR="009D60CF" w:rsidTr="00624D47">
        <w:tc>
          <w:tcPr>
            <w:tcW w:w="7366" w:type="dxa"/>
          </w:tcPr>
          <w:p w:rsidR="009D60CF" w:rsidRPr="009D60CF" w:rsidRDefault="009D60CF" w:rsidP="009D60CF">
            <w:pPr>
              <w:pStyle w:val="Default"/>
              <w:rPr>
                <w:rFonts w:asciiTheme="minorHAnsi" w:hAnsiTheme="minorHAnsi" w:cs="Arial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I can </w:t>
            </w:r>
            <w:r w:rsidRPr="009D60CF">
              <w:rPr>
                <w:rFonts w:asciiTheme="minorHAnsi" w:hAnsiTheme="minorHAnsi" w:cs="Arial"/>
                <w:sz w:val="22"/>
                <w:szCs w:val="23"/>
              </w:rPr>
              <w:t xml:space="preserve">compare and order numbers up to 1000 </w:t>
            </w:r>
          </w:p>
        </w:tc>
        <w:tc>
          <w:tcPr>
            <w:tcW w:w="2127" w:type="dxa"/>
          </w:tcPr>
          <w:p w:rsidR="009D60CF" w:rsidRDefault="009D60CF" w:rsidP="009D60CF">
            <w:pPr>
              <w:spacing w:after="0"/>
            </w:pPr>
          </w:p>
        </w:tc>
      </w:tr>
      <w:tr w:rsidR="009D60CF" w:rsidTr="00624D47">
        <w:tc>
          <w:tcPr>
            <w:tcW w:w="7366" w:type="dxa"/>
          </w:tcPr>
          <w:p w:rsidR="009D60CF" w:rsidRPr="009D60CF" w:rsidRDefault="009D60CF" w:rsidP="009D60CF">
            <w:pPr>
              <w:pStyle w:val="Default"/>
              <w:rPr>
                <w:rFonts w:asciiTheme="minorHAnsi" w:hAnsiTheme="minorHAnsi" w:cs="Arial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I can </w:t>
            </w:r>
            <w:r w:rsidR="002413DF">
              <w:rPr>
                <w:rFonts w:asciiTheme="minorHAnsi" w:hAnsiTheme="minorHAnsi" w:cs="Arial"/>
                <w:sz w:val="22"/>
                <w:szCs w:val="23"/>
              </w:rPr>
              <w:t>read and write numbers up to 1</w:t>
            </w:r>
            <w:r w:rsidRPr="009D60CF">
              <w:rPr>
                <w:rFonts w:asciiTheme="minorHAnsi" w:hAnsiTheme="minorHAnsi" w:cs="Arial"/>
                <w:sz w:val="22"/>
                <w:szCs w:val="23"/>
              </w:rPr>
              <w:t>00</w:t>
            </w:r>
            <w:r w:rsidR="00195403">
              <w:rPr>
                <w:rFonts w:asciiTheme="minorHAnsi" w:hAnsiTheme="minorHAnsi" w:cs="Arial"/>
                <w:sz w:val="22"/>
                <w:szCs w:val="23"/>
              </w:rPr>
              <w:t>0</w:t>
            </w:r>
            <w:r w:rsidRPr="009D60CF">
              <w:rPr>
                <w:rFonts w:asciiTheme="minorHAnsi" w:hAnsiTheme="minorHAnsi" w:cs="Arial"/>
                <w:sz w:val="22"/>
                <w:szCs w:val="23"/>
              </w:rPr>
              <w:t xml:space="preserve"> in numerals and in words </w:t>
            </w:r>
          </w:p>
        </w:tc>
        <w:tc>
          <w:tcPr>
            <w:tcW w:w="2127" w:type="dxa"/>
          </w:tcPr>
          <w:p w:rsidR="009D60CF" w:rsidRDefault="009D60CF" w:rsidP="009D60CF">
            <w:pPr>
              <w:spacing w:after="0"/>
            </w:pPr>
          </w:p>
        </w:tc>
      </w:tr>
    </w:tbl>
    <w:p w:rsidR="00403D68" w:rsidRDefault="00FF1159"/>
    <w:p w:rsidR="00624D47" w:rsidRDefault="00624D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5819775" cy="203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627E4" id="Rectangle 1" o:spid="_x0000_s1026" style="position:absolute;margin-left:-4.5pt;margin-top:20.6pt;width:458.25pt;height:16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" fillcolor="#d8d8d8 [2732]" strokecolor="#1f4d78 [1604]" strokeweight="1pt"/>
            </w:pict>
          </mc:Fallback>
        </mc:AlternateContent>
      </w:r>
    </w:p>
    <w:p w:rsidR="00624D47" w:rsidRDefault="00624D47" w:rsidP="00624D47">
      <w:r w:rsidRPr="006428CE">
        <w:rPr>
          <w:b/>
          <w:u w:val="single"/>
        </w:rPr>
        <w:t>Note</w:t>
      </w:r>
      <w:r>
        <w:t xml:space="preserve">: Before beginning any learning or activity below, look over your </w:t>
      </w:r>
      <w:r w:rsidRPr="006428CE">
        <w:rPr>
          <w:b/>
        </w:rPr>
        <w:t>‘knowledge organiser’</w:t>
      </w:r>
      <w:r>
        <w:t xml:space="preserve"> for addition and subtraction for your year group. </w:t>
      </w:r>
    </w:p>
    <w:p w:rsidR="00624D47" w:rsidRDefault="00624D47" w:rsidP="00624D47">
      <w:r>
        <w:t xml:space="preserve">It has all the knowledge, methods and learning you have done in class to help you carry out the activities below. </w:t>
      </w:r>
    </w:p>
    <w:p w:rsidR="00624D47" w:rsidRDefault="00624D47" w:rsidP="00624D47">
      <w:r>
        <w:t xml:space="preserve">Use your </w:t>
      </w:r>
      <w:r w:rsidRPr="006428CE">
        <w:rPr>
          <w:b/>
        </w:rPr>
        <w:t>‘knowledge organisers’</w:t>
      </w:r>
      <w:r>
        <w:t xml:space="preserve"> as you carry out the activities. They are there for you to use and help you in the activities.</w:t>
      </w:r>
    </w:p>
    <w:p w:rsidR="00624D47" w:rsidRPr="00866EC2" w:rsidRDefault="00624D47" w:rsidP="00624D47">
      <w:pPr>
        <w:rPr>
          <w:b/>
          <w:sz w:val="24"/>
        </w:rPr>
      </w:pPr>
      <w:r w:rsidRPr="00866EC2">
        <w:rPr>
          <w:b/>
          <w:sz w:val="24"/>
        </w:rPr>
        <w:t>Your ‘knowledge organiser’ is at the end of this document.</w:t>
      </w:r>
    </w:p>
    <w:p w:rsidR="00624D47" w:rsidRDefault="00624D47"/>
    <w:p w:rsidR="00645A43" w:rsidRDefault="00645A43"/>
    <w:p w:rsidR="00645A43" w:rsidRDefault="00645A43" w:rsidP="009D60CF">
      <w:pPr>
        <w:rPr>
          <w:rFonts w:cstheme="minorHAnsi"/>
          <w:b/>
        </w:rPr>
      </w:pPr>
      <w:r w:rsidRPr="00645A43">
        <w:rPr>
          <w:rFonts w:cstheme="minorHAnsi"/>
          <w:b/>
          <w:u w:val="single"/>
        </w:rPr>
        <w:t>Day 1</w:t>
      </w:r>
      <w:r w:rsidRPr="00645A43">
        <w:rPr>
          <w:rFonts w:cstheme="minorHAnsi"/>
          <w:b/>
        </w:rPr>
        <w:t xml:space="preserve">: </w:t>
      </w:r>
      <w:r w:rsidR="009D60CF">
        <w:rPr>
          <w:szCs w:val="23"/>
        </w:rPr>
        <w:t xml:space="preserve">I can </w:t>
      </w:r>
      <w:r w:rsidR="009D60CF" w:rsidRPr="009D60CF">
        <w:rPr>
          <w:rFonts w:cs="Arial"/>
          <w:szCs w:val="23"/>
        </w:rPr>
        <w:t>count from 0 in multiples of 4, 8,</w:t>
      </w:r>
    </w:p>
    <w:p w:rsidR="00645A43" w:rsidRPr="00645A43" w:rsidRDefault="00645A43" w:rsidP="00645A43">
      <w:pPr>
        <w:rPr>
          <w:rFonts w:cstheme="minorHAnsi"/>
        </w:rPr>
      </w:pPr>
      <w:r w:rsidRPr="00645A43">
        <w:rPr>
          <w:rFonts w:cstheme="minorHAnsi"/>
        </w:rPr>
        <w:t>Practise counting up and down in both 6s and 7s</w:t>
      </w:r>
      <w:r w:rsidR="009D60CF">
        <w:rPr>
          <w:rFonts w:cstheme="minorHAnsi"/>
        </w:rPr>
        <w:t>. Practise this by reading the 4s and 8</w:t>
      </w:r>
      <w:r w:rsidRPr="00645A43">
        <w:rPr>
          <w:rFonts w:cstheme="minorHAnsi"/>
        </w:rPr>
        <w:t>s below but also without looking at them.</w:t>
      </w:r>
    </w:p>
    <w:p w:rsidR="00645A43" w:rsidRPr="00645A43" w:rsidRDefault="00645A43" w:rsidP="00645A43">
      <w:pPr>
        <w:rPr>
          <w:rFonts w:cstheme="minorHAnsi"/>
        </w:rPr>
      </w:pPr>
      <w:r w:rsidRPr="00645A43">
        <w:rPr>
          <w:rFonts w:cstheme="minorHAnsi"/>
        </w:rPr>
        <w:t xml:space="preserve">Practise counting backwards. </w:t>
      </w:r>
    </w:p>
    <w:p w:rsidR="00645A43" w:rsidRDefault="00645A43" w:rsidP="00645A43">
      <w:pPr>
        <w:rPr>
          <w:rFonts w:cstheme="minorHAnsi"/>
        </w:rPr>
      </w:pPr>
      <w:r w:rsidRPr="00645A43">
        <w:rPr>
          <w:rFonts w:cstheme="minorHAnsi"/>
        </w:rPr>
        <w:t>Get someone to ask you questions like, ‘</w:t>
      </w:r>
      <w:r w:rsidR="009D60CF">
        <w:rPr>
          <w:rFonts w:cstheme="minorHAnsi"/>
        </w:rPr>
        <w:t>What number comes after 16</w:t>
      </w:r>
      <w:r>
        <w:rPr>
          <w:rFonts w:cstheme="minorHAnsi"/>
        </w:rPr>
        <w:t>?’ ‘What numbe</w:t>
      </w:r>
      <w:r w:rsidR="009D60CF">
        <w:rPr>
          <w:rFonts w:cstheme="minorHAnsi"/>
        </w:rPr>
        <w:t>r comes before 64</w:t>
      </w:r>
      <w:r>
        <w:rPr>
          <w:rFonts w:cstheme="minorHAnsi"/>
        </w:rPr>
        <w:t>?’</w:t>
      </w:r>
    </w:p>
    <w:p w:rsidR="00645A43" w:rsidRDefault="00645A43" w:rsidP="00645A43">
      <w:pPr>
        <w:rPr>
          <w:noProof/>
          <w:lang w:eastAsia="en-GB"/>
        </w:rPr>
      </w:pPr>
    </w:p>
    <w:p w:rsidR="009D60CF" w:rsidRDefault="009D60CF" w:rsidP="00645A4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B30EDD0" wp14:editId="7CBCD849">
            <wp:extent cx="4997302" cy="2087481"/>
            <wp:effectExtent l="0" t="0" r="0" b="825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1263" cy="211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CF" w:rsidRDefault="009D60CF" w:rsidP="00645A43">
      <w:pPr>
        <w:rPr>
          <w:noProof/>
          <w:lang w:eastAsia="en-GB"/>
        </w:rPr>
      </w:pPr>
    </w:p>
    <w:p w:rsidR="009D60CF" w:rsidRDefault="009D60CF" w:rsidP="00645A43">
      <w:pPr>
        <w:rPr>
          <w:noProof/>
          <w:lang w:eastAsia="en-GB"/>
        </w:rPr>
      </w:pPr>
    </w:p>
    <w:p w:rsidR="00645A43" w:rsidRPr="0072302D" w:rsidRDefault="00645A43" w:rsidP="00645A43">
      <w:pPr>
        <w:rPr>
          <w:rFonts w:cstheme="minorHAnsi"/>
          <w:b/>
        </w:rPr>
      </w:pPr>
      <w:r w:rsidRPr="00645A43">
        <w:rPr>
          <w:rFonts w:cstheme="minorHAnsi"/>
          <w:b/>
        </w:rPr>
        <w:t>Activity</w:t>
      </w:r>
      <w:r w:rsidR="0072302D">
        <w:rPr>
          <w:rFonts w:cstheme="minorHAnsi"/>
          <w:b/>
        </w:rPr>
        <w:t xml:space="preserve"> 1</w:t>
      </w:r>
      <w:r>
        <w:rPr>
          <w:rFonts w:cstheme="minorHAnsi"/>
        </w:rPr>
        <w:t>: If you have access to ‘Hit the button’, click the link below and practise recall of your</w:t>
      </w:r>
      <w:r w:rsidR="009D60CF">
        <w:rPr>
          <w:rFonts w:cstheme="minorHAnsi"/>
        </w:rPr>
        <w:t xml:space="preserve"> multiplication facts for your 4s and 8</w:t>
      </w:r>
      <w:r>
        <w:rPr>
          <w:rFonts w:cstheme="minorHAnsi"/>
        </w:rPr>
        <w:t>s</w:t>
      </w:r>
    </w:p>
    <w:p w:rsidR="00645A43" w:rsidRDefault="00645A43" w:rsidP="00645A43">
      <w:hyperlink r:id="rId6" w:history="1">
        <w:r>
          <w:rPr>
            <w:rStyle w:val="Hyperlink"/>
          </w:rPr>
          <w:t>https://www.topmarks.co.uk/maths-games/hit-the-button</w:t>
        </w:r>
      </w:hyperlink>
    </w:p>
    <w:p w:rsidR="0072302D" w:rsidRDefault="0072302D" w:rsidP="00645A43"/>
    <w:p w:rsidR="0072302D" w:rsidRDefault="0072302D" w:rsidP="00645A43">
      <w:r w:rsidRPr="006C0798">
        <w:rPr>
          <w:b/>
        </w:rPr>
        <w:t>Activity 2:</w:t>
      </w:r>
      <w:r>
        <w:t xml:space="preserve"> </w:t>
      </w:r>
      <w:r w:rsidR="006C0798">
        <w:t>Complete the sequences below. They are c</w:t>
      </w:r>
      <w:r w:rsidR="009D60CF">
        <w:t>ounting on or counting back in 4s or 8</w:t>
      </w:r>
      <w:r w:rsidR="006C0798">
        <w:t>s.</w:t>
      </w:r>
    </w:p>
    <w:p w:rsidR="00645A43" w:rsidRDefault="009D60CF" w:rsidP="00645A43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0B82FB4" wp14:editId="250ADDD7">
            <wp:simplePos x="0" y="0"/>
            <wp:positionH relativeFrom="margin">
              <wp:align>left</wp:align>
            </wp:positionH>
            <wp:positionV relativeFrom="paragraph">
              <wp:posOffset>241329</wp:posOffset>
            </wp:positionV>
            <wp:extent cx="3327991" cy="2606258"/>
            <wp:effectExtent l="0" t="0" r="6350" b="3810"/>
            <wp:wrapTight wrapText="bothSides">
              <wp:wrapPolygon edited="0">
                <wp:start x="0" y="0"/>
                <wp:lineTo x="0" y="21474"/>
                <wp:lineTo x="21518" y="21474"/>
                <wp:lineTo x="21518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991" cy="260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CF" w:rsidRDefault="009D60CF" w:rsidP="00645A43"/>
    <w:p w:rsidR="006C0798" w:rsidRDefault="006C0798" w:rsidP="00645A43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Default="006C0798" w:rsidP="006C0798">
      <w:pPr>
        <w:rPr>
          <w:rFonts w:cstheme="minorHAnsi"/>
        </w:rPr>
      </w:pPr>
    </w:p>
    <w:p w:rsidR="006C0798" w:rsidRDefault="006C0798" w:rsidP="006C0798">
      <w:pPr>
        <w:rPr>
          <w:rFonts w:cstheme="minorHAnsi"/>
        </w:rPr>
      </w:pPr>
      <w:r w:rsidRPr="006C0798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82CA94" wp14:editId="63A280E8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4029075" cy="4171315"/>
            <wp:effectExtent l="0" t="0" r="9525" b="635"/>
            <wp:wrapTight wrapText="bothSides">
              <wp:wrapPolygon edited="0">
                <wp:start x="0" y="0"/>
                <wp:lineTo x="0" y="21505"/>
                <wp:lineTo x="21549" y="21505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CF">
        <w:rPr>
          <w:rFonts w:cstheme="minorHAnsi"/>
          <w:b/>
        </w:rPr>
        <w:t>A</w:t>
      </w:r>
      <w:r w:rsidRPr="006C0798">
        <w:rPr>
          <w:rFonts w:cstheme="minorHAnsi"/>
          <w:b/>
        </w:rPr>
        <w:t>ctivity 3</w:t>
      </w:r>
      <w:r w:rsidR="009D60CF">
        <w:rPr>
          <w:rFonts w:cstheme="minorHAnsi"/>
        </w:rPr>
        <w:t>: circle all the 8s on the grid below. Begin at 8.</w:t>
      </w:r>
    </w:p>
    <w:p w:rsid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Pr="006C0798" w:rsidRDefault="006C0798" w:rsidP="006C0798">
      <w:pPr>
        <w:rPr>
          <w:rFonts w:cstheme="minorHAnsi"/>
        </w:rPr>
      </w:pPr>
    </w:p>
    <w:p w:rsidR="006C0798" w:rsidRDefault="006C0798" w:rsidP="006C0798">
      <w:pPr>
        <w:rPr>
          <w:rFonts w:cstheme="minorHAnsi"/>
        </w:rPr>
      </w:pPr>
    </w:p>
    <w:p w:rsidR="006C0798" w:rsidRDefault="006C0798" w:rsidP="006C0798">
      <w:pPr>
        <w:jc w:val="center"/>
        <w:rPr>
          <w:rFonts w:cstheme="minorHAnsi"/>
        </w:rPr>
      </w:pPr>
    </w:p>
    <w:p w:rsidR="006C0798" w:rsidRDefault="006C0798" w:rsidP="006C0798">
      <w:pPr>
        <w:jc w:val="center"/>
        <w:rPr>
          <w:rFonts w:cstheme="minorHAnsi"/>
        </w:rPr>
      </w:pPr>
    </w:p>
    <w:p w:rsidR="006C0798" w:rsidRDefault="006C0798" w:rsidP="006C0798">
      <w:pPr>
        <w:jc w:val="center"/>
        <w:rPr>
          <w:rFonts w:cstheme="minorHAnsi"/>
        </w:rPr>
      </w:pPr>
    </w:p>
    <w:p w:rsidR="006C0798" w:rsidRDefault="006C0798" w:rsidP="006C0798">
      <w:pPr>
        <w:jc w:val="center"/>
        <w:rPr>
          <w:rFonts w:cstheme="minorHAnsi"/>
        </w:rPr>
      </w:pPr>
    </w:p>
    <w:p w:rsidR="006C0798" w:rsidRDefault="006C0798" w:rsidP="006C0798">
      <w:pPr>
        <w:jc w:val="center"/>
        <w:rPr>
          <w:rFonts w:cstheme="minorHAnsi"/>
        </w:rPr>
      </w:pPr>
    </w:p>
    <w:p w:rsidR="006C0798" w:rsidRDefault="00857A84" w:rsidP="00775548">
      <w:pPr>
        <w:tabs>
          <w:tab w:val="left" w:pos="6015"/>
        </w:tabs>
        <w:rPr>
          <w:rFonts w:cstheme="minorHAnsi"/>
          <w:b/>
        </w:rPr>
      </w:pPr>
      <w:r>
        <w:rPr>
          <w:rFonts w:cstheme="minorHAnsi"/>
          <w:b/>
          <w:u w:val="single"/>
        </w:rPr>
        <w:t>Day 2</w:t>
      </w:r>
      <w:r w:rsidR="00775548" w:rsidRPr="00EF4C77">
        <w:rPr>
          <w:rFonts w:cstheme="minorHAnsi"/>
          <w:b/>
        </w:rPr>
        <w:t xml:space="preserve">: </w:t>
      </w:r>
      <w:r w:rsidR="00EF4C77" w:rsidRPr="00EF4C77">
        <w:rPr>
          <w:rFonts w:cstheme="minorHAnsi"/>
          <w:b/>
        </w:rPr>
        <w:t>I can recognise the place value of each digit in a four-digit number (thousands, hundreds, tens, and ones)</w:t>
      </w:r>
    </w:p>
    <w:p w:rsidR="00EF4C77" w:rsidRDefault="00EF4C77" w:rsidP="00775548">
      <w:pPr>
        <w:tabs>
          <w:tab w:val="left" w:pos="6015"/>
        </w:tabs>
        <w:rPr>
          <w:rFonts w:cstheme="minorHAnsi"/>
        </w:rPr>
      </w:pPr>
      <w:r w:rsidRPr="00EF4C77">
        <w:rPr>
          <w:rFonts w:cstheme="minorHAnsi"/>
        </w:rPr>
        <w:t>Here’s a place value chart we have used in class which helps you recognise the value of a digit.</w:t>
      </w:r>
    </w:p>
    <w:p w:rsidR="00EF4C77" w:rsidRDefault="007215A1" w:rsidP="00775548">
      <w:pPr>
        <w:tabs>
          <w:tab w:val="left" w:pos="6015"/>
        </w:tabs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6F2CD756" wp14:editId="1D71A0AB">
            <wp:extent cx="5731510" cy="17729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77" w:rsidRDefault="00EF4C77" w:rsidP="00775548">
      <w:pPr>
        <w:tabs>
          <w:tab w:val="left" w:pos="6015"/>
        </w:tabs>
        <w:rPr>
          <w:rFonts w:cstheme="minorHAnsi"/>
        </w:rPr>
      </w:pPr>
      <w:r>
        <w:rPr>
          <w:rFonts w:cstheme="minorHAnsi"/>
        </w:rPr>
        <w:t xml:space="preserve">This would help us to recognise the value of </w:t>
      </w:r>
      <w:r w:rsidR="007215A1">
        <w:rPr>
          <w:rFonts w:cstheme="minorHAnsi"/>
        </w:rPr>
        <w:t>a digit and it can also help you read the number.</w:t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  <w:r>
        <w:rPr>
          <w:rFonts w:cstheme="minorHAnsi"/>
        </w:rPr>
        <w:t>So above the number is (in words) six thousand, five hundred and seventy-two (6572)</w:t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</w:p>
    <w:p w:rsidR="007215A1" w:rsidRDefault="007215A1" w:rsidP="00775548">
      <w:pPr>
        <w:tabs>
          <w:tab w:val="left" w:pos="6015"/>
        </w:tabs>
        <w:rPr>
          <w:rFonts w:cstheme="minorHAnsi"/>
        </w:rPr>
      </w:pPr>
    </w:p>
    <w:p w:rsidR="007215A1" w:rsidRPr="007215A1" w:rsidRDefault="007215A1" w:rsidP="00775548">
      <w:pPr>
        <w:tabs>
          <w:tab w:val="left" w:pos="6015"/>
        </w:tabs>
        <w:rPr>
          <w:rFonts w:cstheme="minorHAnsi"/>
          <w:b/>
        </w:rPr>
      </w:pPr>
      <w:r w:rsidRPr="007215A1">
        <w:rPr>
          <w:rFonts w:cstheme="minorHAnsi"/>
          <w:b/>
        </w:rPr>
        <w:t xml:space="preserve">Activity 1: </w:t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463AB582" wp14:editId="0FDB5A9A">
            <wp:extent cx="3743325" cy="6558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6119" cy="66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</w:p>
    <w:p w:rsidR="007215A1" w:rsidRPr="007215A1" w:rsidRDefault="007215A1" w:rsidP="00775548">
      <w:pPr>
        <w:tabs>
          <w:tab w:val="left" w:pos="6015"/>
        </w:tabs>
        <w:rPr>
          <w:rFonts w:cstheme="minorHAnsi"/>
          <w:b/>
        </w:rPr>
      </w:pPr>
      <w:r w:rsidRPr="007215A1">
        <w:rPr>
          <w:rFonts w:cstheme="minorHAnsi"/>
          <w:b/>
        </w:rPr>
        <w:t>Activity 2:</w:t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3F8EE37C" wp14:editId="400435C1">
            <wp:extent cx="4448175" cy="31523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6257" cy="315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</w:p>
    <w:p w:rsidR="000D0EFB" w:rsidRDefault="000D0EFB" w:rsidP="00775548">
      <w:pPr>
        <w:tabs>
          <w:tab w:val="left" w:pos="6015"/>
        </w:tabs>
        <w:rPr>
          <w:rFonts w:cstheme="minorHAnsi"/>
        </w:rPr>
      </w:pPr>
    </w:p>
    <w:p w:rsidR="00857A84" w:rsidRDefault="00857A84" w:rsidP="00775548">
      <w:pPr>
        <w:tabs>
          <w:tab w:val="left" w:pos="6015"/>
        </w:tabs>
        <w:rPr>
          <w:rFonts w:cstheme="minorHAnsi"/>
          <w:b/>
        </w:rPr>
      </w:pPr>
    </w:p>
    <w:p w:rsidR="00857A84" w:rsidRDefault="00857A84" w:rsidP="00775548">
      <w:pPr>
        <w:tabs>
          <w:tab w:val="left" w:pos="6015"/>
        </w:tabs>
        <w:rPr>
          <w:rFonts w:cstheme="minorHAnsi"/>
          <w:b/>
        </w:rPr>
      </w:pPr>
    </w:p>
    <w:p w:rsidR="007215A1" w:rsidRDefault="007215A1" w:rsidP="00775548">
      <w:pPr>
        <w:tabs>
          <w:tab w:val="left" w:pos="6015"/>
        </w:tabs>
        <w:rPr>
          <w:rFonts w:cstheme="minorHAnsi"/>
        </w:rPr>
      </w:pPr>
      <w:r w:rsidRPr="007215A1">
        <w:rPr>
          <w:rFonts w:cstheme="minorHAnsi"/>
          <w:b/>
        </w:rPr>
        <w:t>Activity 3</w:t>
      </w:r>
      <w:r>
        <w:rPr>
          <w:rFonts w:cstheme="minorHAnsi"/>
        </w:rPr>
        <w:t>: The picture of the number doesn’t match the digits. Find out and explain what’s wrong with each comparison</w:t>
      </w:r>
    </w:p>
    <w:p w:rsidR="007215A1" w:rsidRDefault="007215A1" w:rsidP="00775548">
      <w:pPr>
        <w:tabs>
          <w:tab w:val="left" w:pos="6015"/>
        </w:tabs>
        <w:rPr>
          <w:rFonts w:cstheme="minorHAnsi"/>
        </w:rPr>
      </w:pPr>
    </w:p>
    <w:p w:rsidR="000D0EFB" w:rsidRDefault="000D0EFB" w:rsidP="00775548">
      <w:pPr>
        <w:tabs>
          <w:tab w:val="left" w:pos="6015"/>
        </w:tabs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70B3186D" wp14:editId="6DE2E851">
            <wp:extent cx="4965569" cy="2778760"/>
            <wp:effectExtent l="0" t="0" r="698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866" cy="27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FB" w:rsidRDefault="000D0EFB" w:rsidP="00775548">
      <w:pPr>
        <w:tabs>
          <w:tab w:val="left" w:pos="6015"/>
        </w:tabs>
        <w:rPr>
          <w:rFonts w:cstheme="minorHAnsi"/>
        </w:rPr>
      </w:pPr>
    </w:p>
    <w:p w:rsidR="000D0EFB" w:rsidRDefault="000D0EFB" w:rsidP="00775548">
      <w:pPr>
        <w:tabs>
          <w:tab w:val="left" w:pos="6015"/>
        </w:tabs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12048</wp:posOffset>
            </wp:positionH>
            <wp:positionV relativeFrom="paragraph">
              <wp:posOffset>219075</wp:posOffset>
            </wp:positionV>
            <wp:extent cx="4695238" cy="1180952"/>
            <wp:effectExtent l="0" t="0" r="0" b="635"/>
            <wp:wrapTight wrapText="bothSides">
              <wp:wrapPolygon edited="0">
                <wp:start x="0" y="0"/>
                <wp:lineTo x="0" y="21263"/>
                <wp:lineTo x="21471" y="21263"/>
                <wp:lineTo x="214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10AE8026" wp14:editId="1DDC5188">
            <wp:extent cx="4705350" cy="29026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0398" cy="290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FB" w:rsidRP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857A84" w:rsidRDefault="00857A84" w:rsidP="000D0EFB">
      <w:pPr>
        <w:rPr>
          <w:rFonts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70C8F2F5" wp14:editId="681D966A">
            <wp:simplePos x="0" y="0"/>
            <wp:positionH relativeFrom="column">
              <wp:posOffset>106045</wp:posOffset>
            </wp:positionH>
            <wp:positionV relativeFrom="paragraph">
              <wp:posOffset>37686</wp:posOffset>
            </wp:positionV>
            <wp:extent cx="4695238" cy="1180952"/>
            <wp:effectExtent l="0" t="0" r="0" b="635"/>
            <wp:wrapTight wrapText="bothSides">
              <wp:wrapPolygon edited="0">
                <wp:start x="0" y="0"/>
                <wp:lineTo x="0" y="21263"/>
                <wp:lineTo x="21471" y="21263"/>
                <wp:lineTo x="2147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84" w:rsidRDefault="00857A84" w:rsidP="000D0EFB">
      <w:pPr>
        <w:rPr>
          <w:rFonts w:cstheme="minorHAnsi"/>
        </w:rPr>
      </w:pPr>
    </w:p>
    <w:p w:rsidR="00857A84" w:rsidRPr="000D0EFB" w:rsidRDefault="00857A84" w:rsidP="000D0EFB">
      <w:pPr>
        <w:rPr>
          <w:rFonts w:cstheme="minorHAnsi"/>
        </w:rPr>
      </w:pPr>
    </w:p>
    <w:p w:rsidR="000D0EFB" w:rsidRPr="000D0EFB" w:rsidRDefault="000D0EFB" w:rsidP="000D0EFB">
      <w:pPr>
        <w:rPr>
          <w:rFonts w:cstheme="minorHAnsi"/>
        </w:rPr>
      </w:pPr>
    </w:p>
    <w:p w:rsidR="000D0EFB" w:rsidRPr="000D0EFB" w:rsidRDefault="000D0EFB" w:rsidP="000D0EFB">
      <w:pPr>
        <w:rPr>
          <w:rFonts w:cstheme="minorHAnsi"/>
        </w:rPr>
      </w:pPr>
    </w:p>
    <w:p w:rsidR="000D0EFB" w:rsidRPr="000D0EFB" w:rsidRDefault="00857A84" w:rsidP="000D0EFB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B7DEBB1" wp14:editId="78C798C6">
            <wp:simplePos x="0" y="0"/>
            <wp:positionH relativeFrom="margin">
              <wp:align>left</wp:align>
            </wp:positionH>
            <wp:positionV relativeFrom="paragraph">
              <wp:posOffset>9776</wp:posOffset>
            </wp:positionV>
            <wp:extent cx="4638675" cy="2861527"/>
            <wp:effectExtent l="0" t="0" r="0" b="0"/>
            <wp:wrapTight wrapText="bothSides">
              <wp:wrapPolygon edited="0">
                <wp:start x="0" y="0"/>
                <wp:lineTo x="0" y="21427"/>
                <wp:lineTo x="21467" y="21427"/>
                <wp:lineTo x="2146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6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FB" w:rsidRPr="000D0EFB" w:rsidRDefault="000D0EFB" w:rsidP="000D0EFB">
      <w:pPr>
        <w:rPr>
          <w:rFonts w:cstheme="minorHAnsi"/>
        </w:rPr>
      </w:pPr>
    </w:p>
    <w:p w:rsidR="000D0EFB" w:rsidRPr="000D0EFB" w:rsidRDefault="000D0EFB" w:rsidP="000D0EFB">
      <w:pPr>
        <w:rPr>
          <w:rFonts w:cstheme="minorHAnsi"/>
        </w:rPr>
      </w:pPr>
    </w:p>
    <w:p w:rsidR="000D0EFB" w:rsidRPr="000D0EFB" w:rsidRDefault="000D0EFB" w:rsidP="000D0EFB">
      <w:pPr>
        <w:rPr>
          <w:rFonts w:cstheme="minorHAnsi"/>
        </w:rPr>
      </w:pPr>
    </w:p>
    <w:p w:rsidR="000D0EFB" w:rsidRPr="000D0EFB" w:rsidRDefault="000D0EFB" w:rsidP="000D0EFB">
      <w:pPr>
        <w:rPr>
          <w:rFonts w:cstheme="minorHAnsi"/>
        </w:rPr>
      </w:pPr>
    </w:p>
    <w:p w:rsidR="000D0EFB" w:rsidRDefault="000D0EFB" w:rsidP="000D0EFB">
      <w:pPr>
        <w:jc w:val="center"/>
        <w:rPr>
          <w:rFonts w:cstheme="minorHAnsi"/>
        </w:rPr>
      </w:pPr>
    </w:p>
    <w:p w:rsidR="000D0EFB" w:rsidRDefault="000D0EFB" w:rsidP="000D0EFB">
      <w:pPr>
        <w:jc w:val="center"/>
        <w:rPr>
          <w:rFonts w:cstheme="minorHAnsi"/>
        </w:rPr>
      </w:pPr>
    </w:p>
    <w:p w:rsidR="000D0EFB" w:rsidRDefault="000D0EFB" w:rsidP="000D0EFB">
      <w:pPr>
        <w:jc w:val="center"/>
        <w:rPr>
          <w:rFonts w:cstheme="minorHAnsi"/>
        </w:rPr>
      </w:pPr>
    </w:p>
    <w:p w:rsidR="000D0EFB" w:rsidRDefault="000D0EFB" w:rsidP="000D0EFB">
      <w:pPr>
        <w:jc w:val="center"/>
        <w:rPr>
          <w:rFonts w:cstheme="minorHAnsi"/>
        </w:rPr>
      </w:pPr>
    </w:p>
    <w:p w:rsidR="000D0EFB" w:rsidRDefault="00857A84" w:rsidP="000D0EFB">
      <w:pPr>
        <w:jc w:val="center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F13442E" wp14:editId="112B56C1">
            <wp:simplePos x="0" y="0"/>
            <wp:positionH relativeFrom="margin">
              <wp:align>left</wp:align>
            </wp:positionH>
            <wp:positionV relativeFrom="paragraph">
              <wp:posOffset>6941</wp:posOffset>
            </wp:positionV>
            <wp:extent cx="4695238" cy="1180952"/>
            <wp:effectExtent l="0" t="0" r="0" b="635"/>
            <wp:wrapTight wrapText="bothSides">
              <wp:wrapPolygon edited="0">
                <wp:start x="0" y="0"/>
                <wp:lineTo x="0" y="21263"/>
                <wp:lineTo x="21471" y="21263"/>
                <wp:lineTo x="2147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FB" w:rsidRDefault="000D0EFB" w:rsidP="000D0EFB">
      <w:pPr>
        <w:jc w:val="center"/>
        <w:rPr>
          <w:rFonts w:cstheme="minorHAnsi"/>
        </w:rPr>
      </w:pPr>
    </w:p>
    <w:p w:rsidR="000D0EFB" w:rsidRDefault="000D0EFB" w:rsidP="000D0EFB">
      <w:pPr>
        <w:rPr>
          <w:rFonts w:cstheme="minorHAnsi"/>
        </w:rPr>
      </w:pPr>
    </w:p>
    <w:p w:rsidR="00CC1EF3" w:rsidRDefault="00CC1EF3" w:rsidP="000D0EFB">
      <w:pPr>
        <w:rPr>
          <w:rFonts w:cstheme="minorHAnsi"/>
        </w:rPr>
      </w:pPr>
    </w:p>
    <w:p w:rsidR="00857A84" w:rsidRDefault="00857A84" w:rsidP="000D0EFB">
      <w:pPr>
        <w:rPr>
          <w:rFonts w:cstheme="minorHAnsi"/>
          <w:b/>
        </w:rPr>
      </w:pPr>
    </w:p>
    <w:p w:rsidR="00CC1EF3" w:rsidRPr="00CC1EF3" w:rsidRDefault="00CC1EF3" w:rsidP="000D0EFB">
      <w:pPr>
        <w:rPr>
          <w:rFonts w:cstheme="minorHAnsi"/>
          <w:b/>
        </w:rPr>
      </w:pPr>
      <w:r w:rsidRPr="00CC1EF3">
        <w:rPr>
          <w:rFonts w:cstheme="minorHAnsi"/>
          <w:b/>
        </w:rPr>
        <w:t xml:space="preserve">Activity 4: </w:t>
      </w:r>
    </w:p>
    <w:p w:rsidR="00CC1EF3" w:rsidRDefault="00857A84" w:rsidP="000D0EFB">
      <w:pPr>
        <w:rPr>
          <w:rFonts w:cstheme="minorHAnsi"/>
        </w:rPr>
      </w:pPr>
      <w:r w:rsidRPr="00CC1EF3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02141" wp14:editId="05388878">
                <wp:simplePos x="0" y="0"/>
                <wp:positionH relativeFrom="column">
                  <wp:posOffset>3200060</wp:posOffset>
                </wp:positionH>
                <wp:positionV relativeFrom="paragraph">
                  <wp:posOffset>22550</wp:posOffset>
                </wp:positionV>
                <wp:extent cx="3181350" cy="3339967"/>
                <wp:effectExtent l="0" t="0" r="1905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39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628E" id="Rectangle 22" o:spid="_x0000_s1026" style="position:absolute;margin-left:251.95pt;margin-top:1.8pt;width:250.5pt;height:2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" filled="f" strokecolor="#1f4d78 [1604]" strokeweight="1pt"/>
            </w:pict>
          </mc:Fallback>
        </mc:AlternateContent>
      </w:r>
      <w:r w:rsidR="00CC1EF3" w:rsidRPr="00CC1EF3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2514FD" wp14:editId="72A32711">
                <wp:simplePos x="0" y="0"/>
                <wp:positionH relativeFrom="column">
                  <wp:posOffset>3329305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EF3" w:rsidRDefault="00CC1EF3">
                            <w:r>
                              <w:t>Record your answers in this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51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15pt;margin-top:6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kcMDuAAAAAKAQAADwAAAAAAAAAAAAAAAAB7BAAAZHJzL2Rvd25y&#10;ZXYueG1sUEsFBgAAAAAEAAQA8wAAAIgFAAAAAA==&#10;" stroked="f">
                <v:textbox style="mso-fit-shape-to-text:t">
                  <w:txbxContent>
                    <w:p w:rsidR="00CC1EF3" w:rsidRDefault="00CC1EF3">
                      <w:r>
                        <w:t>Record your answers in this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81EAC5C" wp14:editId="4BC748EC">
            <wp:simplePos x="0" y="0"/>
            <wp:positionH relativeFrom="column">
              <wp:posOffset>190810</wp:posOffset>
            </wp:positionH>
            <wp:positionV relativeFrom="paragraph">
              <wp:posOffset>77559</wp:posOffset>
            </wp:positionV>
            <wp:extent cx="2296160" cy="3412490"/>
            <wp:effectExtent l="0" t="0" r="8890" b="0"/>
            <wp:wrapTight wrapText="bothSides">
              <wp:wrapPolygon edited="0">
                <wp:start x="0" y="0"/>
                <wp:lineTo x="0" y="21463"/>
                <wp:lineTo x="21504" y="21463"/>
                <wp:lineTo x="2150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CF3" w:rsidRDefault="00E87CF3" w:rsidP="000D0EFB">
      <w:pPr>
        <w:rPr>
          <w:rFonts w:cstheme="minorHAnsi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0640" w:rsidRDefault="00850640" w:rsidP="000D0EFB">
      <w:pPr>
        <w:rPr>
          <w:rFonts w:cs="Arial"/>
          <w:b/>
          <w:szCs w:val="23"/>
          <w:u w:val="single"/>
        </w:rPr>
      </w:pPr>
    </w:p>
    <w:p w:rsidR="00857A84" w:rsidRDefault="00857A84" w:rsidP="000D0EFB">
      <w:pPr>
        <w:rPr>
          <w:rFonts w:cs="Arial"/>
          <w:b/>
          <w:szCs w:val="23"/>
          <w:u w:val="single"/>
        </w:rPr>
      </w:pPr>
    </w:p>
    <w:p w:rsidR="00E87CF3" w:rsidRDefault="00857A84" w:rsidP="00857A84">
      <w:pPr>
        <w:rPr>
          <w:rFonts w:cs="Arial"/>
          <w:szCs w:val="23"/>
        </w:rPr>
      </w:pPr>
      <w:r>
        <w:rPr>
          <w:rFonts w:cs="Arial"/>
          <w:b/>
          <w:szCs w:val="23"/>
          <w:u w:val="single"/>
        </w:rPr>
        <w:lastRenderedPageBreak/>
        <w:t>Day 3</w:t>
      </w:r>
      <w:r w:rsidR="00E87CF3" w:rsidRPr="00E87CF3">
        <w:rPr>
          <w:rFonts w:cs="Arial"/>
          <w:b/>
          <w:szCs w:val="23"/>
        </w:rPr>
        <w:t xml:space="preserve">: </w:t>
      </w:r>
      <w:r>
        <w:rPr>
          <w:szCs w:val="23"/>
        </w:rPr>
        <w:t xml:space="preserve">I can </w:t>
      </w:r>
      <w:r w:rsidRPr="009D60CF">
        <w:rPr>
          <w:rFonts w:cs="Arial"/>
          <w:szCs w:val="23"/>
        </w:rPr>
        <w:t>compare and order numbers up to 1000</w:t>
      </w:r>
    </w:p>
    <w:p w:rsidR="0025757E" w:rsidRDefault="0025757E" w:rsidP="00857A84">
      <w:pPr>
        <w:rPr>
          <w:rFonts w:cs="Arial"/>
          <w:szCs w:val="23"/>
        </w:rPr>
      </w:pPr>
      <w:r>
        <w:rPr>
          <w:rFonts w:cs="Arial"/>
          <w:szCs w:val="23"/>
        </w:rPr>
        <w:t>For today’s learning you’ll need yesterday’s learning</w:t>
      </w:r>
      <w:r w:rsidR="005A5CE8">
        <w:rPr>
          <w:rFonts w:cs="Arial"/>
          <w:szCs w:val="23"/>
        </w:rPr>
        <w:t>. You’ll need to use your knowledge of place value to compare and order numbers.</w:t>
      </w:r>
    </w:p>
    <w:p w:rsidR="005A5CE8" w:rsidRDefault="005A5CE8" w:rsidP="00857A84">
      <w:pPr>
        <w:rPr>
          <w:rFonts w:cs="Arial"/>
          <w:szCs w:val="23"/>
        </w:rPr>
      </w:pPr>
      <w:r>
        <w:rPr>
          <w:rFonts w:cs="Arial"/>
          <w:szCs w:val="23"/>
        </w:rPr>
        <w:t xml:space="preserve">When comparing, always start with the largest digit. </w:t>
      </w:r>
    </w:p>
    <w:p w:rsidR="005A5CE8" w:rsidRDefault="005A5CE8" w:rsidP="00857A84">
      <w:pPr>
        <w:rPr>
          <w:rFonts w:cs="Arial"/>
          <w:szCs w:val="23"/>
        </w:rPr>
      </w:pPr>
      <w:r>
        <w:rPr>
          <w:rFonts w:cs="Arial"/>
          <w:szCs w:val="23"/>
        </w:rPr>
        <w:t>Which is larger? 2439 or 4392?</w:t>
      </w:r>
    </w:p>
    <w:p w:rsidR="005A5CE8" w:rsidRDefault="005A5CE8" w:rsidP="00857A84">
      <w:pPr>
        <w:rPr>
          <w:rFonts w:cs="Arial"/>
          <w:szCs w:val="23"/>
        </w:rPr>
      </w:pPr>
    </w:p>
    <w:p w:rsidR="005A5CE8" w:rsidRDefault="005A5CE8" w:rsidP="00857A84">
      <w:pPr>
        <w:rPr>
          <w:rFonts w:cs="Arial"/>
          <w:szCs w:val="23"/>
        </w:rPr>
      </w:pPr>
      <w:r>
        <w:rPr>
          <w:noProof/>
          <w:lang w:eastAsia="en-GB"/>
        </w:rPr>
        <w:drawing>
          <wp:inline distT="0" distB="0" distL="0" distR="0" wp14:anchorId="3AE7F0BF" wp14:editId="586F229E">
            <wp:extent cx="4316819" cy="2557761"/>
            <wp:effectExtent l="0" t="0" r="762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1791" cy="256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65B" w:rsidRDefault="0035565B" w:rsidP="0035565B">
      <w:pPr>
        <w:tabs>
          <w:tab w:val="left" w:pos="6112"/>
        </w:tabs>
        <w:rPr>
          <w:rFonts w:cs="Arial"/>
          <w:b/>
          <w:szCs w:val="23"/>
        </w:rPr>
      </w:pP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 w:rsidRPr="00E60FBB">
        <w:rPr>
          <w:rFonts w:cs="Arial"/>
          <w:szCs w:val="23"/>
        </w:rPr>
        <w:t>When we write the sentence to compare we use &lt; &gt; and =</w:t>
      </w: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 w:rsidRPr="00E60FBB">
        <w:rPr>
          <w:rFonts w:cs="Arial"/>
          <w:szCs w:val="23"/>
        </w:rPr>
        <w:t>&lt;   means less than</w:t>
      </w: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 w:rsidRPr="00E60FBB">
        <w:rPr>
          <w:rFonts w:cs="Arial"/>
          <w:szCs w:val="23"/>
        </w:rPr>
        <w:t>&gt;   means greater than</w:t>
      </w: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 w:rsidRPr="00E60FBB">
        <w:rPr>
          <w:rFonts w:cs="Arial"/>
          <w:szCs w:val="23"/>
        </w:rPr>
        <w:t>=   means the same as</w:t>
      </w: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 w:rsidRPr="00E60FBB">
        <w:rPr>
          <w:rFonts w:cs="Arial"/>
          <w:szCs w:val="23"/>
        </w:rPr>
        <w:t>So we would write our answer above as:</w:t>
      </w: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 w:rsidRPr="00E60FBB">
        <w:rPr>
          <w:rFonts w:cs="Arial"/>
          <w:szCs w:val="23"/>
        </w:rPr>
        <w:t>2439 &lt; 4392                           2439 is smaller than 4392</w:t>
      </w:r>
    </w:p>
    <w:p w:rsidR="00E60FBB" w:rsidRDefault="00E60FBB" w:rsidP="0035565B">
      <w:pPr>
        <w:tabs>
          <w:tab w:val="left" w:pos="6112"/>
        </w:tabs>
        <w:rPr>
          <w:rFonts w:cs="Arial"/>
          <w:b/>
          <w:szCs w:val="23"/>
        </w:rPr>
      </w:pPr>
    </w:p>
    <w:p w:rsidR="00E60FBB" w:rsidRDefault="00E60FBB" w:rsidP="0035565B">
      <w:pPr>
        <w:tabs>
          <w:tab w:val="left" w:pos="6112"/>
        </w:tabs>
        <w:rPr>
          <w:rFonts w:cs="Arial"/>
          <w:b/>
          <w:szCs w:val="23"/>
        </w:rPr>
      </w:pPr>
    </w:p>
    <w:p w:rsidR="00E60FBB" w:rsidRPr="00E60FBB" w:rsidRDefault="00E60FBB" w:rsidP="0035565B">
      <w:pPr>
        <w:tabs>
          <w:tab w:val="left" w:pos="6112"/>
        </w:tabs>
        <w:rPr>
          <w:rFonts w:cs="Arial"/>
          <w:szCs w:val="23"/>
        </w:rPr>
      </w:pPr>
      <w:r>
        <w:rPr>
          <w:rFonts w:cs="Arial"/>
          <w:b/>
          <w:szCs w:val="23"/>
        </w:rPr>
        <w:t xml:space="preserve">Activity 1: </w:t>
      </w:r>
      <w:r w:rsidRPr="00E60FBB">
        <w:rPr>
          <w:rFonts w:cs="Arial"/>
          <w:szCs w:val="23"/>
        </w:rPr>
        <w:t>Using the place value chart to help compare, use the symbols &lt; &gt; = to complete the statements below</w:t>
      </w:r>
      <w:r>
        <w:rPr>
          <w:rFonts w:cs="Arial"/>
          <w:szCs w:val="23"/>
        </w:rPr>
        <w:t>.</w:t>
      </w:r>
    </w:p>
    <w:p w:rsidR="00E60FBB" w:rsidRDefault="00E60FBB" w:rsidP="0035565B">
      <w:pPr>
        <w:tabs>
          <w:tab w:val="left" w:pos="6112"/>
        </w:tabs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53CF2EB1" wp14:editId="45CD9CF5">
            <wp:extent cx="5731510" cy="1703705"/>
            <wp:effectExtent l="0" t="0" r="254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99" w:rsidRDefault="00210C99" w:rsidP="0035565B">
      <w:pPr>
        <w:tabs>
          <w:tab w:val="left" w:pos="6112"/>
        </w:tabs>
        <w:rPr>
          <w:rFonts w:cstheme="minorHAnsi"/>
        </w:rPr>
      </w:pPr>
    </w:p>
    <w:p w:rsidR="00210C99" w:rsidRDefault="00210C99" w:rsidP="0035565B">
      <w:pPr>
        <w:tabs>
          <w:tab w:val="left" w:pos="6112"/>
        </w:tabs>
        <w:rPr>
          <w:rFonts w:cstheme="minorHAnsi"/>
        </w:rPr>
      </w:pPr>
    </w:p>
    <w:p w:rsidR="00210C99" w:rsidRDefault="00210C99" w:rsidP="00210C99">
      <w:pPr>
        <w:pStyle w:val="ListParagraph"/>
        <w:numPr>
          <w:ilvl w:val="0"/>
          <w:numId w:val="5"/>
        </w:numPr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  <w:r w:rsidRPr="00210C99">
        <w:rPr>
          <w:rFonts w:cstheme="minorHAnsi"/>
          <w:sz w:val="36"/>
        </w:rPr>
        <w:lastRenderedPageBreak/>
        <w:t xml:space="preserve">4738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 xml:space="preserve">___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>3829</w:t>
      </w:r>
    </w:p>
    <w:p w:rsidR="00210C99" w:rsidRPr="00210C99" w:rsidRDefault="00210C99" w:rsidP="00210C99">
      <w:pPr>
        <w:pStyle w:val="ListParagraph"/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</w:p>
    <w:p w:rsidR="00210C99" w:rsidRPr="00210C99" w:rsidRDefault="00210C99" w:rsidP="00210C99">
      <w:pPr>
        <w:pStyle w:val="ListParagraph"/>
        <w:numPr>
          <w:ilvl w:val="0"/>
          <w:numId w:val="5"/>
        </w:numPr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  <w:r w:rsidRPr="00210C99">
        <w:rPr>
          <w:rFonts w:cstheme="minorHAnsi"/>
          <w:sz w:val="36"/>
        </w:rPr>
        <w:t xml:space="preserve">9432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 xml:space="preserve">___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>2120</w:t>
      </w:r>
    </w:p>
    <w:p w:rsidR="00210C99" w:rsidRDefault="00210C99" w:rsidP="00210C99">
      <w:pPr>
        <w:pStyle w:val="ListParagraph"/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</w:p>
    <w:p w:rsidR="00210C99" w:rsidRPr="00210C99" w:rsidRDefault="00210C99" w:rsidP="00210C99">
      <w:pPr>
        <w:pStyle w:val="ListParagraph"/>
        <w:numPr>
          <w:ilvl w:val="0"/>
          <w:numId w:val="5"/>
        </w:numPr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  <w:r w:rsidRPr="00210C99">
        <w:rPr>
          <w:rFonts w:cstheme="minorHAnsi"/>
          <w:sz w:val="36"/>
        </w:rPr>
        <w:t>7438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 xml:space="preserve"> ___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>7761</w:t>
      </w:r>
    </w:p>
    <w:p w:rsidR="00210C99" w:rsidRDefault="00210C99" w:rsidP="00210C99">
      <w:pPr>
        <w:pStyle w:val="ListParagraph"/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</w:p>
    <w:p w:rsidR="00210C99" w:rsidRPr="00210C99" w:rsidRDefault="00210C99" w:rsidP="00210C99">
      <w:pPr>
        <w:pStyle w:val="ListParagraph"/>
        <w:numPr>
          <w:ilvl w:val="0"/>
          <w:numId w:val="5"/>
        </w:numPr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  <w:r w:rsidRPr="00210C99">
        <w:rPr>
          <w:rFonts w:cstheme="minorHAnsi"/>
          <w:sz w:val="36"/>
        </w:rPr>
        <w:t>2238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 xml:space="preserve"> ___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 xml:space="preserve"> 2843</w:t>
      </w:r>
    </w:p>
    <w:p w:rsidR="00210C99" w:rsidRDefault="00210C99" w:rsidP="00210C99">
      <w:pPr>
        <w:pStyle w:val="ListParagraph"/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</w:p>
    <w:p w:rsidR="00210C99" w:rsidRPr="00210C99" w:rsidRDefault="00210C99" w:rsidP="00210C99">
      <w:pPr>
        <w:pStyle w:val="ListParagraph"/>
        <w:numPr>
          <w:ilvl w:val="0"/>
          <w:numId w:val="5"/>
        </w:numPr>
        <w:tabs>
          <w:tab w:val="left" w:pos="6112"/>
        </w:tabs>
        <w:spacing w:before="100" w:beforeAutospacing="1" w:after="240"/>
        <w:rPr>
          <w:rFonts w:cstheme="minorHAnsi"/>
          <w:sz w:val="36"/>
        </w:rPr>
      </w:pPr>
      <w:r w:rsidRPr="00210C99">
        <w:rPr>
          <w:rFonts w:cstheme="minorHAnsi"/>
          <w:sz w:val="36"/>
        </w:rPr>
        <w:t xml:space="preserve">4001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 xml:space="preserve">___ </w:t>
      </w:r>
      <w:r>
        <w:rPr>
          <w:rFonts w:cstheme="minorHAnsi"/>
          <w:sz w:val="36"/>
        </w:rPr>
        <w:t xml:space="preserve">  </w:t>
      </w:r>
      <w:r w:rsidRPr="00210C99">
        <w:rPr>
          <w:rFonts w:cstheme="minorHAnsi"/>
          <w:sz w:val="36"/>
        </w:rPr>
        <w:t>399</w:t>
      </w:r>
    </w:p>
    <w:p w:rsidR="00E60FBB" w:rsidRDefault="00E60FBB" w:rsidP="0035565B">
      <w:pPr>
        <w:tabs>
          <w:tab w:val="left" w:pos="6112"/>
        </w:tabs>
        <w:rPr>
          <w:rFonts w:cstheme="minorHAnsi"/>
        </w:rPr>
      </w:pPr>
    </w:p>
    <w:p w:rsidR="00210C99" w:rsidRDefault="00210C99" w:rsidP="0035565B">
      <w:pPr>
        <w:tabs>
          <w:tab w:val="left" w:pos="6112"/>
        </w:tabs>
        <w:rPr>
          <w:rFonts w:cstheme="minorHAnsi"/>
        </w:rPr>
      </w:pPr>
    </w:p>
    <w:p w:rsidR="00210C99" w:rsidRDefault="00210C99" w:rsidP="0035565B">
      <w:pPr>
        <w:tabs>
          <w:tab w:val="left" w:pos="6112"/>
        </w:tabs>
        <w:rPr>
          <w:rFonts w:cstheme="minorHAnsi"/>
        </w:rPr>
      </w:pPr>
      <w:r>
        <w:rPr>
          <w:rFonts w:cstheme="minorHAnsi"/>
        </w:rPr>
        <w:t>When you order numbers, it is exactly the same method as above.</w:t>
      </w:r>
      <w:r w:rsidR="002413DF">
        <w:rPr>
          <w:rFonts w:cstheme="minorHAnsi"/>
        </w:rPr>
        <w:t xml:space="preserve"> Look at the largest digit to order the numbers. If the digits are the same, go to the next largest column/digit.</w:t>
      </w:r>
    </w:p>
    <w:p w:rsidR="00210C99" w:rsidRDefault="00210C99" w:rsidP="00210C99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257087</wp:posOffset>
            </wp:positionV>
            <wp:extent cx="5731510" cy="2710815"/>
            <wp:effectExtent l="0" t="0" r="2540" b="0"/>
            <wp:wrapTight wrapText="bothSides">
              <wp:wrapPolygon edited="0">
                <wp:start x="0" y="0"/>
                <wp:lineTo x="0" y="21403"/>
                <wp:lineTo x="21538" y="21403"/>
                <wp:lineTo x="21538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99" w:rsidRPr="00210C99" w:rsidRDefault="00210C99" w:rsidP="00210C99">
      <w:pPr>
        <w:rPr>
          <w:rFonts w:cstheme="minorHAnsi"/>
        </w:rPr>
      </w:pPr>
    </w:p>
    <w:p w:rsidR="00210C99" w:rsidRPr="00210C99" w:rsidRDefault="00210C99" w:rsidP="00210C99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3B1FA8AF" wp14:editId="3A2D2332">
            <wp:extent cx="5731510" cy="751840"/>
            <wp:effectExtent l="0" t="0" r="254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99" w:rsidRPr="00210C99" w:rsidRDefault="00210C99" w:rsidP="00210C99">
      <w:pPr>
        <w:rPr>
          <w:rFonts w:cstheme="minorHAnsi"/>
        </w:rPr>
      </w:pPr>
    </w:p>
    <w:p w:rsidR="00210C99" w:rsidRPr="00210C99" w:rsidRDefault="00210C99" w:rsidP="00210C99">
      <w:pPr>
        <w:rPr>
          <w:rFonts w:cstheme="minorHAnsi"/>
        </w:rPr>
      </w:pPr>
    </w:p>
    <w:p w:rsidR="002413DF" w:rsidRPr="00E60FBB" w:rsidRDefault="002413DF" w:rsidP="002413DF">
      <w:pPr>
        <w:tabs>
          <w:tab w:val="left" w:pos="6112"/>
        </w:tabs>
        <w:rPr>
          <w:rFonts w:cs="Arial"/>
          <w:szCs w:val="23"/>
        </w:rPr>
      </w:pPr>
      <w:r>
        <w:rPr>
          <w:rFonts w:cs="Arial"/>
          <w:b/>
          <w:szCs w:val="23"/>
        </w:rPr>
        <w:t>Activity 2</w:t>
      </w:r>
      <w:r>
        <w:rPr>
          <w:rFonts w:cs="Arial"/>
          <w:b/>
          <w:szCs w:val="23"/>
        </w:rPr>
        <w:t xml:space="preserve">: </w:t>
      </w:r>
      <w:r w:rsidRPr="00E60FBB">
        <w:rPr>
          <w:rFonts w:cs="Arial"/>
          <w:szCs w:val="23"/>
        </w:rPr>
        <w:t>Using the place value chart to help compare, use the symbols &lt; &gt; = to complete the statements below</w:t>
      </w:r>
      <w:r>
        <w:rPr>
          <w:rFonts w:cs="Arial"/>
          <w:szCs w:val="23"/>
        </w:rPr>
        <w:t>.</w:t>
      </w:r>
    </w:p>
    <w:p w:rsidR="002413DF" w:rsidRDefault="002413DF" w:rsidP="002413DF">
      <w:pPr>
        <w:tabs>
          <w:tab w:val="left" w:pos="6112"/>
        </w:tabs>
        <w:rPr>
          <w:rFonts w:cs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228EAC7A" wp14:editId="567B97DD">
            <wp:extent cx="5731510" cy="1703705"/>
            <wp:effectExtent l="0" t="0" r="254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99" w:rsidRPr="00210C99" w:rsidRDefault="00210C99" w:rsidP="00210C99">
      <w:pPr>
        <w:rPr>
          <w:rFonts w:cstheme="minorHAnsi"/>
        </w:rPr>
      </w:pPr>
    </w:p>
    <w:p w:rsidR="00210C99" w:rsidRDefault="002413DF" w:rsidP="00210C99">
      <w:pPr>
        <w:rPr>
          <w:rFonts w:cstheme="minorHAnsi"/>
        </w:rPr>
      </w:pPr>
      <w:r>
        <w:rPr>
          <w:rFonts w:cstheme="minorHAnsi"/>
        </w:rPr>
        <w:t>Order each set of numbers smallest to largest</w:t>
      </w:r>
    </w:p>
    <w:p w:rsidR="002413DF" w:rsidRPr="00210C99" w:rsidRDefault="002413DF" w:rsidP="00210C99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-170121</wp:posOffset>
            </wp:positionH>
            <wp:positionV relativeFrom="paragraph">
              <wp:posOffset>128861</wp:posOffset>
            </wp:positionV>
            <wp:extent cx="3211033" cy="2293595"/>
            <wp:effectExtent l="0" t="0" r="8890" b="0"/>
            <wp:wrapTight wrapText="bothSides">
              <wp:wrapPolygon edited="0">
                <wp:start x="0" y="0"/>
                <wp:lineTo x="0" y="21355"/>
                <wp:lineTo x="21532" y="21355"/>
                <wp:lineTo x="21532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033" cy="22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99" w:rsidRPr="00210C99" w:rsidRDefault="00210C99" w:rsidP="00210C99">
      <w:pPr>
        <w:rPr>
          <w:rFonts w:cstheme="minorHAnsi"/>
        </w:rPr>
      </w:pPr>
    </w:p>
    <w:p w:rsidR="00210C99" w:rsidRPr="00210C99" w:rsidRDefault="00210C99" w:rsidP="00210C99">
      <w:pPr>
        <w:rPr>
          <w:rFonts w:cstheme="minorHAnsi"/>
        </w:rPr>
      </w:pPr>
    </w:p>
    <w:p w:rsidR="00210C99" w:rsidRPr="00210C99" w:rsidRDefault="00210C99" w:rsidP="00210C99">
      <w:pPr>
        <w:rPr>
          <w:rFonts w:cstheme="minorHAnsi"/>
        </w:rPr>
      </w:pPr>
    </w:p>
    <w:p w:rsidR="002413DF" w:rsidRDefault="002413DF" w:rsidP="00210C99">
      <w:pPr>
        <w:rPr>
          <w:rFonts w:cstheme="minorHAnsi"/>
        </w:rPr>
      </w:pPr>
    </w:p>
    <w:p w:rsidR="002413DF" w:rsidRPr="002413DF" w:rsidRDefault="002413DF" w:rsidP="002413DF">
      <w:pPr>
        <w:rPr>
          <w:rFonts w:cstheme="minorHAnsi"/>
        </w:rPr>
      </w:pPr>
    </w:p>
    <w:p w:rsidR="002413DF" w:rsidRPr="002413DF" w:rsidRDefault="002413DF" w:rsidP="002413DF">
      <w:pPr>
        <w:rPr>
          <w:rFonts w:cstheme="minorHAnsi"/>
        </w:rPr>
      </w:pPr>
    </w:p>
    <w:p w:rsidR="002413DF" w:rsidRPr="002413DF" w:rsidRDefault="002413DF" w:rsidP="002413DF">
      <w:pPr>
        <w:rPr>
          <w:rFonts w:cstheme="minorHAnsi"/>
        </w:rPr>
      </w:pPr>
    </w:p>
    <w:p w:rsidR="002413DF" w:rsidRDefault="002413DF" w:rsidP="002413DF">
      <w:pPr>
        <w:rPr>
          <w:rFonts w:cstheme="minorHAnsi"/>
        </w:rPr>
      </w:pPr>
    </w:p>
    <w:p w:rsidR="00210C99" w:rsidRPr="002413DF" w:rsidRDefault="002413DF" w:rsidP="002413DF">
      <w:pPr>
        <w:rPr>
          <w:rFonts w:cstheme="minorHAnsi"/>
          <w:b/>
        </w:rPr>
      </w:pPr>
      <w:r w:rsidRPr="002413DF">
        <w:rPr>
          <w:rFonts w:cstheme="minorHAnsi"/>
          <w:b/>
        </w:rPr>
        <w:t>Activity 3:</w:t>
      </w:r>
    </w:p>
    <w:p w:rsidR="002413DF" w:rsidRDefault="002413DF" w:rsidP="002413DF">
      <w:pPr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7665365D" wp14:editId="3AD49BBE">
            <wp:extent cx="3530009" cy="1527089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4286" cy="154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3DF" w:rsidRPr="002413DF" w:rsidRDefault="002413DF" w:rsidP="002413DF">
      <w:pPr>
        <w:rPr>
          <w:rFonts w:cstheme="minorHAnsi"/>
        </w:rPr>
      </w:pPr>
    </w:p>
    <w:p w:rsidR="002413DF" w:rsidRDefault="002413DF" w:rsidP="002413DF">
      <w:pPr>
        <w:rPr>
          <w:rFonts w:cstheme="minorHAnsi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195403" w:rsidP="002413DF">
      <w:pPr>
        <w:rPr>
          <w:rFonts w:cstheme="minorHAnsi"/>
          <w:b/>
          <w:u w:val="single"/>
        </w:rPr>
      </w:pPr>
    </w:p>
    <w:p w:rsidR="00195403" w:rsidRDefault="002413DF" w:rsidP="002413DF">
      <w:pPr>
        <w:rPr>
          <w:rFonts w:cstheme="minorHAnsi"/>
          <w:b/>
        </w:rPr>
      </w:pPr>
      <w:r w:rsidRPr="002413DF">
        <w:rPr>
          <w:rFonts w:cstheme="minorHAnsi"/>
          <w:b/>
          <w:u w:val="single"/>
        </w:rPr>
        <w:t>Day 4</w:t>
      </w:r>
      <w:r w:rsidRPr="002413DF">
        <w:rPr>
          <w:rFonts w:cstheme="minorHAnsi"/>
          <w:b/>
        </w:rPr>
        <w:t xml:space="preserve">: </w:t>
      </w:r>
      <w:r w:rsidRPr="002413DF">
        <w:rPr>
          <w:b/>
          <w:szCs w:val="23"/>
        </w:rPr>
        <w:t xml:space="preserve">I can </w:t>
      </w:r>
      <w:r w:rsidRPr="002413DF">
        <w:rPr>
          <w:rFonts w:cs="Arial"/>
          <w:b/>
          <w:szCs w:val="23"/>
        </w:rPr>
        <w:t>read and write numbers up to 100 in numerals and in words</w:t>
      </w:r>
      <w:r w:rsidRPr="002413DF">
        <w:rPr>
          <w:rFonts w:cs="Arial"/>
          <w:b/>
          <w:szCs w:val="23"/>
        </w:rPr>
        <w:t>.</w:t>
      </w:r>
    </w:p>
    <w:p w:rsidR="00195403" w:rsidRDefault="00195403" w:rsidP="00195403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3DB205DE" wp14:editId="7197E226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6468110" cy="2540635"/>
            <wp:effectExtent l="0" t="0" r="8890" b="0"/>
            <wp:wrapTight wrapText="bothSides">
              <wp:wrapPolygon edited="0">
                <wp:start x="0" y="0"/>
                <wp:lineTo x="0" y="21379"/>
                <wp:lineTo x="21566" y="21379"/>
                <wp:lineTo x="21566" y="0"/>
                <wp:lineTo x="0" y="0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Example:</w:t>
      </w:r>
    </w:p>
    <w:p w:rsidR="00195403" w:rsidRDefault="00195403" w:rsidP="00195403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AA5139B" wp14:editId="09EE01BF">
            <wp:simplePos x="0" y="0"/>
            <wp:positionH relativeFrom="margin">
              <wp:align>center</wp:align>
            </wp:positionH>
            <wp:positionV relativeFrom="paragraph">
              <wp:posOffset>3114247</wp:posOffset>
            </wp:positionV>
            <wp:extent cx="6602730" cy="5156835"/>
            <wp:effectExtent l="0" t="0" r="7620" b="5715"/>
            <wp:wrapTight wrapText="bothSides">
              <wp:wrapPolygon edited="0">
                <wp:start x="0" y="0"/>
                <wp:lineTo x="0" y="21544"/>
                <wp:lineTo x="21563" y="21544"/>
                <wp:lineTo x="21563" y="0"/>
                <wp:lineTo x="0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03" w:rsidRDefault="00195403" w:rsidP="00195403">
      <w:pPr>
        <w:rPr>
          <w:rFonts w:cstheme="minorHAnsi"/>
        </w:rPr>
      </w:pPr>
    </w:p>
    <w:p w:rsidR="00195403" w:rsidRDefault="00195403" w:rsidP="00195403">
      <w:pPr>
        <w:rPr>
          <w:rFonts w:cstheme="minorHAnsi"/>
        </w:rPr>
      </w:pPr>
    </w:p>
    <w:p w:rsidR="00195403" w:rsidRDefault="00FF1159" w:rsidP="00195403">
      <w:pPr>
        <w:rPr>
          <w:rFonts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7936" behindDoc="1" locked="0" layoutInCell="1" allowOverlap="1" wp14:anchorId="1CEC0EA2" wp14:editId="26FA0D2F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6640830" cy="2530475"/>
            <wp:effectExtent l="0" t="0" r="7620" b="3175"/>
            <wp:wrapTight wrapText="bothSides">
              <wp:wrapPolygon edited="0">
                <wp:start x="0" y="0"/>
                <wp:lineTo x="0" y="21464"/>
                <wp:lineTo x="21563" y="21464"/>
                <wp:lineTo x="21563" y="0"/>
                <wp:lineTo x="0" y="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03" w:rsidRDefault="00195403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  <w:r w:rsidRPr="00FF1159">
        <w:rPr>
          <w:rFonts w:cstheme="minorHAnsi"/>
          <w:b/>
          <w:u w:val="single"/>
        </w:rPr>
        <w:t>Day 5</w:t>
      </w:r>
      <w:r w:rsidRPr="00FF1159">
        <w:rPr>
          <w:rFonts w:cstheme="minorHAnsi"/>
          <w:b/>
        </w:rPr>
        <w:t>: Revise your knowledge grids below</w:t>
      </w:r>
      <w:r>
        <w:rPr>
          <w:rFonts w:cstheme="minorHAnsi"/>
        </w:rPr>
        <w:t>.</w:t>
      </w: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  <w:bookmarkStart w:id="0" w:name="_GoBack"/>
      <w:bookmarkEnd w:id="0"/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5CAC4F19" wp14:editId="596357D5">
            <wp:simplePos x="0" y="0"/>
            <wp:positionH relativeFrom="margin">
              <wp:align>left</wp:align>
            </wp:positionH>
            <wp:positionV relativeFrom="paragraph">
              <wp:posOffset>2033905</wp:posOffset>
            </wp:positionV>
            <wp:extent cx="9161780" cy="5728335"/>
            <wp:effectExtent l="2222" t="0" r="3493" b="3492"/>
            <wp:wrapTight wrapText="bothSides">
              <wp:wrapPolygon edited="0">
                <wp:start x="21595" y="-8"/>
                <wp:lineTo x="37" y="-8"/>
                <wp:lineTo x="37" y="21541"/>
                <wp:lineTo x="21595" y="21541"/>
                <wp:lineTo x="21595" y="-8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178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</w:p>
    <w:p w:rsidR="00FF1159" w:rsidRDefault="00FF1159" w:rsidP="00195403">
      <w:pPr>
        <w:rPr>
          <w:rFonts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1" locked="0" layoutInCell="1" allowOverlap="1" wp14:anchorId="138E4738" wp14:editId="544EDEFF">
            <wp:simplePos x="0" y="0"/>
            <wp:positionH relativeFrom="column">
              <wp:posOffset>-1769745</wp:posOffset>
            </wp:positionH>
            <wp:positionV relativeFrom="paragraph">
              <wp:posOffset>1998980</wp:posOffset>
            </wp:positionV>
            <wp:extent cx="9504680" cy="6263640"/>
            <wp:effectExtent l="1270" t="0" r="2540" b="2540"/>
            <wp:wrapTight wrapText="bothSides">
              <wp:wrapPolygon edited="0">
                <wp:start x="21597" y="-4"/>
                <wp:lineTo x="38" y="-4"/>
                <wp:lineTo x="38" y="21543"/>
                <wp:lineTo x="21597" y="21543"/>
                <wp:lineTo x="21597" y="-4"/>
              </wp:wrapPolygon>
            </wp:wrapTight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04680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159" w:rsidRDefault="00FF1159" w:rsidP="00195403">
      <w:pPr>
        <w:rPr>
          <w:rFonts w:cstheme="minorHAnsi"/>
        </w:rPr>
      </w:pPr>
    </w:p>
    <w:p w:rsidR="00FF1159" w:rsidRPr="00195403" w:rsidRDefault="00FF1159" w:rsidP="00195403">
      <w:pPr>
        <w:rPr>
          <w:rFonts w:cstheme="minorHAnsi"/>
        </w:rPr>
      </w:pPr>
    </w:p>
    <w:sectPr w:rsidR="00FF1159" w:rsidRPr="00195403" w:rsidSect="00645A43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F98"/>
    <w:multiLevelType w:val="hybridMultilevel"/>
    <w:tmpl w:val="0518D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438"/>
    <w:multiLevelType w:val="hybridMultilevel"/>
    <w:tmpl w:val="C394B8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BE1"/>
    <w:multiLevelType w:val="hybridMultilevel"/>
    <w:tmpl w:val="8E5C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51215"/>
    <w:multiLevelType w:val="hybridMultilevel"/>
    <w:tmpl w:val="5C4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195D"/>
    <w:multiLevelType w:val="hybridMultilevel"/>
    <w:tmpl w:val="6D2EE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D"/>
    <w:rsid w:val="000A3DD7"/>
    <w:rsid w:val="000D0EFB"/>
    <w:rsid w:val="00103EC7"/>
    <w:rsid w:val="00195403"/>
    <w:rsid w:val="00210C99"/>
    <w:rsid w:val="002413DF"/>
    <w:rsid w:val="0025757E"/>
    <w:rsid w:val="00271C90"/>
    <w:rsid w:val="002800DD"/>
    <w:rsid w:val="0035565B"/>
    <w:rsid w:val="004619CC"/>
    <w:rsid w:val="004A0C3E"/>
    <w:rsid w:val="005823CB"/>
    <w:rsid w:val="005A5CE8"/>
    <w:rsid w:val="00624D47"/>
    <w:rsid w:val="00645A43"/>
    <w:rsid w:val="006C0798"/>
    <w:rsid w:val="007215A1"/>
    <w:rsid w:val="0072302D"/>
    <w:rsid w:val="00775548"/>
    <w:rsid w:val="007863F5"/>
    <w:rsid w:val="007C3317"/>
    <w:rsid w:val="00850640"/>
    <w:rsid w:val="00857A84"/>
    <w:rsid w:val="008A1510"/>
    <w:rsid w:val="009D60CF"/>
    <w:rsid w:val="009E4EED"/>
    <w:rsid w:val="00A9274A"/>
    <w:rsid w:val="00AA7DBC"/>
    <w:rsid w:val="00B238CB"/>
    <w:rsid w:val="00B91B17"/>
    <w:rsid w:val="00CC1EF3"/>
    <w:rsid w:val="00CE3CAD"/>
    <w:rsid w:val="00E60FBB"/>
    <w:rsid w:val="00E87CF3"/>
    <w:rsid w:val="00EF4C77"/>
    <w:rsid w:val="00F10748"/>
    <w:rsid w:val="00FA6E7C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714A"/>
  <w15:chartTrackingRefBased/>
  <w15:docId w15:val="{18E054CC-A809-440D-B8E1-8E02765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5A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548"/>
    <w:pPr>
      <w:ind w:left="720"/>
      <w:contextualSpacing/>
    </w:pPr>
  </w:style>
  <w:style w:type="paragraph" w:customStyle="1" w:styleId="Default">
    <w:name w:val="Default"/>
    <w:rsid w:val="009D60C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Tennuci</dc:creator>
  <cp:keywords/>
  <dc:description/>
  <cp:lastModifiedBy>Mr Tennuci</cp:lastModifiedBy>
  <cp:revision>7</cp:revision>
  <dcterms:created xsi:type="dcterms:W3CDTF">2020-05-06T19:19:00Z</dcterms:created>
  <dcterms:modified xsi:type="dcterms:W3CDTF">2020-05-06T20:50:00Z</dcterms:modified>
</cp:coreProperties>
</file>