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323"/>
        <w:gridCol w:w="1558"/>
        <w:gridCol w:w="3925"/>
      </w:tblGrid>
      <w:tr w:rsidR="00A7382E" w:rsidTr="009D0318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05584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05584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05584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05584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D0318" w:rsidRPr="00705584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05584" w:rsidRDefault="00FF54D6" w:rsidP="00CC12A2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05584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Topic</w:t>
            </w:r>
            <w:r w:rsidR="00DD3F28" w:rsidRPr="00705584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 – </w:t>
            </w:r>
            <w:r w:rsidR="000A4447" w:rsidRPr="00705584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Outdoor PE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05584" w:rsidRDefault="009D0318" w:rsidP="00E63248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05584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Football</w:t>
            </w:r>
          </w:p>
        </w:tc>
      </w:tr>
      <w:tr w:rsidR="00AB4159" w:rsidTr="009D031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05584" w:rsidRDefault="009D0318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05584">
              <w:rPr>
                <w:rFonts w:ascii="Comic Sans MS" w:hAnsi="Comic Sans MS"/>
                <w:b/>
                <w:sz w:val="24"/>
                <w:szCs w:val="16"/>
              </w:rPr>
              <w:t>Key Words</w:t>
            </w:r>
          </w:p>
        </w:tc>
        <w:tc>
          <w:tcPr>
            <w:tcW w:w="10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05584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05584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AB4159" w:rsidTr="009D0318">
        <w:trPr>
          <w:trHeight w:val="3679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705584" w:rsidRDefault="00AB4159" w:rsidP="00705584">
            <w:pPr>
              <w:tabs>
                <w:tab w:val="left" w:pos="1552"/>
              </w:tabs>
              <w:rPr>
                <w:rFonts w:ascii="Comic Sans MS" w:hAnsi="Comic Sans MS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705584" w:rsidTr="00E63248">
              <w:trPr>
                <w:trHeight w:val="1675"/>
              </w:trPr>
              <w:tc>
                <w:tcPr>
                  <w:tcW w:w="4654" w:type="dxa"/>
                </w:tcPr>
                <w:p w:rsidR="009D0318" w:rsidRPr="00705584" w:rsidRDefault="009D0318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  <w:r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Control 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>–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 keeping the ball close and safe. </w:t>
                  </w:r>
                </w:p>
                <w:p w:rsidR="009D0318" w:rsidRPr="00705584" w:rsidRDefault="009D0318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</w:p>
                <w:p w:rsidR="009D0318" w:rsidRPr="00705584" w:rsidRDefault="009D0318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  <w:r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Dribbling 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– 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  <w:t>moving the ball in and out of objects.</w:t>
                  </w:r>
                </w:p>
                <w:p w:rsidR="009D0318" w:rsidRPr="00705584" w:rsidRDefault="009D0318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</w:p>
                <w:p w:rsidR="009D0318" w:rsidRPr="00705584" w:rsidRDefault="009D0318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  <w:r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Passing 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– 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  <w:t>moving a ball from one person to another.</w:t>
                  </w:r>
                </w:p>
                <w:p w:rsidR="009D0318" w:rsidRPr="00705584" w:rsidRDefault="009D0318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</w:p>
                <w:p w:rsidR="009D0318" w:rsidRPr="00705584" w:rsidRDefault="009D0318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  <w:r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Striking 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– </w:t>
                  </w:r>
                  <w:r w:rsidR="00705584" w:rsidRPr="00705584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  <w:t>an accurate driven shot kicked with the inside of the foot.</w:t>
                  </w:r>
                </w:p>
                <w:p w:rsidR="00705584" w:rsidRPr="00705584" w:rsidRDefault="0070558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</w:pPr>
                </w:p>
                <w:p w:rsidR="00705584" w:rsidRPr="00705584" w:rsidRDefault="0070558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6"/>
                      <w:szCs w:val="26"/>
                      <w:lang w:val="en-US" w:eastAsia="en-US" w:bidi="ar-SA"/>
                    </w:rPr>
                  </w:pPr>
                  <w:r w:rsidRPr="00705584">
                    <w:rPr>
                      <w:rFonts w:ascii="Comic Sans MS" w:eastAsiaTheme="minorHAnsi" w:hAnsi="Comic Sans MS" w:cs="Sassoon Infant"/>
                      <w:b/>
                      <w:color w:val="000000"/>
                      <w:sz w:val="24"/>
                      <w:szCs w:val="26"/>
                      <w:lang w:val="en-US" w:eastAsia="en-US" w:bidi="ar-SA"/>
                    </w:rPr>
                    <w:t xml:space="preserve">Defender – </w:t>
                  </w:r>
                  <w:r w:rsidRPr="00705584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6"/>
                      <w:lang w:val="en-US" w:eastAsia="en-US" w:bidi="ar-SA"/>
                    </w:rPr>
                    <w:t>somebody who keeps control of the ball.</w:t>
                  </w:r>
                </w:p>
              </w:tc>
            </w:tr>
          </w:tbl>
          <w:p w:rsidR="00AB4159" w:rsidRPr="00705584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5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Default="000A4447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0"/>
                <w:u w:val="single"/>
              </w:rPr>
            </w:pPr>
            <w:r w:rsidRPr="00705584">
              <w:rPr>
                <w:rFonts w:ascii="Comic Sans MS" w:hAnsi="Comic Sans MS"/>
                <w:b/>
                <w:sz w:val="24"/>
                <w:szCs w:val="20"/>
                <w:u w:val="single"/>
              </w:rPr>
              <w:t>Knowledge</w:t>
            </w:r>
          </w:p>
          <w:p w:rsidR="00FF2658" w:rsidRDefault="00FF2658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0"/>
                <w:u w:val="single"/>
              </w:rPr>
            </w:pPr>
          </w:p>
          <w:p w:rsidR="00FF2658" w:rsidRDefault="00857B55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I know</w:t>
            </w:r>
            <w:r w:rsidR="00FF2658">
              <w:rPr>
                <w:rFonts w:ascii="Comic Sans MS" w:hAnsi="Comic Sans MS"/>
                <w:sz w:val="24"/>
                <w:szCs w:val="20"/>
              </w:rPr>
              <w:t xml:space="preserve"> that being active is good for our health</w:t>
            </w:r>
          </w:p>
          <w:p w:rsidR="00FF2658" w:rsidRDefault="00FF2658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sz w:val="24"/>
                <w:szCs w:val="20"/>
              </w:rPr>
            </w:pPr>
          </w:p>
          <w:p w:rsidR="00FF2658" w:rsidRDefault="00857B55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I can</w:t>
            </w:r>
            <w:r w:rsidR="00FF2658">
              <w:rPr>
                <w:rFonts w:ascii="Comic Sans MS" w:hAnsi="Comic Sans MS"/>
                <w:sz w:val="24"/>
                <w:szCs w:val="20"/>
              </w:rPr>
              <w:t xml:space="preserve"> describe what I am doing</w:t>
            </w:r>
          </w:p>
          <w:p w:rsidR="00FF2658" w:rsidRDefault="00FF2658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sz w:val="24"/>
                <w:szCs w:val="20"/>
              </w:rPr>
            </w:pPr>
          </w:p>
          <w:p w:rsidR="00FF2658" w:rsidRDefault="00FF2658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I </w:t>
            </w:r>
            <w:r w:rsidR="00857B55">
              <w:rPr>
                <w:rFonts w:ascii="Comic Sans MS" w:hAnsi="Comic Sans MS"/>
                <w:sz w:val="24"/>
                <w:szCs w:val="20"/>
              </w:rPr>
              <w:t>know and can describe what my body</w:t>
            </w:r>
            <w:r>
              <w:rPr>
                <w:rFonts w:ascii="Comic Sans MS" w:hAnsi="Comic Sans MS"/>
                <w:sz w:val="24"/>
                <w:szCs w:val="20"/>
              </w:rPr>
              <w:t xml:space="preserve"> feel like during football</w:t>
            </w:r>
          </w:p>
          <w:p w:rsidR="00FF2658" w:rsidRDefault="00FF2658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sz w:val="24"/>
                <w:szCs w:val="20"/>
              </w:rPr>
            </w:pPr>
          </w:p>
          <w:p w:rsidR="00FF2658" w:rsidRPr="00FF2658" w:rsidRDefault="00FF2658" w:rsidP="000A4447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I </w:t>
            </w:r>
            <w:r w:rsidR="00857B55">
              <w:rPr>
                <w:rFonts w:ascii="Comic Sans MS" w:hAnsi="Comic Sans MS"/>
                <w:sz w:val="24"/>
                <w:szCs w:val="20"/>
              </w:rPr>
              <w:t>know and can recognise</w:t>
            </w:r>
            <w:r>
              <w:rPr>
                <w:rFonts w:ascii="Comic Sans MS" w:hAnsi="Comic Sans MS"/>
                <w:sz w:val="24"/>
                <w:szCs w:val="20"/>
              </w:rPr>
              <w:t xml:space="preserve"> good quality performance</w:t>
            </w:r>
          </w:p>
          <w:p w:rsidR="00AB4159" w:rsidRPr="00FF2658" w:rsidRDefault="00AB4159" w:rsidP="00FF26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Default="00AB4159" w:rsidP="000A4447">
            <w:pPr>
              <w:pStyle w:val="Default"/>
              <w:jc w:val="center"/>
              <w:rPr>
                <w:rFonts w:ascii="Comic Sans MS" w:hAnsi="Comic Sans MS"/>
                <w:b/>
                <w:szCs w:val="20"/>
                <w:u w:val="single"/>
              </w:rPr>
            </w:pPr>
            <w:r w:rsidRPr="00705584">
              <w:rPr>
                <w:rFonts w:ascii="Comic Sans MS" w:hAnsi="Comic Sans MS"/>
                <w:b/>
                <w:szCs w:val="20"/>
                <w:u w:val="single"/>
              </w:rPr>
              <w:t>Skills</w:t>
            </w:r>
          </w:p>
          <w:p w:rsidR="00FF2658" w:rsidRDefault="00FF2658" w:rsidP="000A4447">
            <w:pPr>
              <w:pStyle w:val="Default"/>
              <w:jc w:val="center"/>
              <w:rPr>
                <w:rFonts w:ascii="Comic Sans MS" w:hAnsi="Comic Sans MS"/>
                <w:b/>
                <w:szCs w:val="20"/>
                <w:u w:val="single"/>
              </w:rPr>
            </w:pPr>
          </w:p>
          <w:p w:rsidR="00FF2658" w:rsidRDefault="00FF2658" w:rsidP="000A4447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I can be confident and safe in my own space</w:t>
            </w:r>
          </w:p>
          <w:p w:rsidR="00FF2658" w:rsidRDefault="00FF2658" w:rsidP="000A4447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I can use skills and actions to play in the game</w:t>
            </w: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I can choose and use skills effectively for football</w:t>
            </w: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I can watch and describe what others are doing</w:t>
            </w: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I can repeat and link a combination of skills</w:t>
            </w:r>
          </w:p>
          <w:p w:rsid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</w:p>
          <w:p w:rsidR="00AB4159" w:rsidRPr="00FF2658" w:rsidRDefault="00FF2658" w:rsidP="00FF2658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I can choose, use and vary my tactics within a team</w:t>
            </w:r>
          </w:p>
        </w:tc>
      </w:tr>
      <w:tr w:rsidR="009D0318" w:rsidTr="009D0318">
        <w:trPr>
          <w:trHeight w:val="232"/>
        </w:trPr>
        <w:tc>
          <w:tcPr>
            <w:tcW w:w="155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D0318" w:rsidRPr="00CC12A2" w:rsidRDefault="009D0318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9D0318" w:rsidTr="009D0318">
        <w:trPr>
          <w:trHeight w:val="4383"/>
        </w:trPr>
        <w:tc>
          <w:tcPr>
            <w:tcW w:w="155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7B55" w:rsidRDefault="00857B55" w:rsidP="00857B55">
            <w:pPr>
              <w:widowControl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  <w:p w:rsidR="009D0318" w:rsidRPr="00CC12A2" w:rsidRDefault="00857B55" w:rsidP="00857B55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99953C9" wp14:editId="3A303357">
                  <wp:simplePos x="0" y="0"/>
                  <wp:positionH relativeFrom="column">
                    <wp:posOffset>6600825</wp:posOffset>
                  </wp:positionH>
                  <wp:positionV relativeFrom="paragraph">
                    <wp:posOffset>276225</wp:posOffset>
                  </wp:positionV>
                  <wp:extent cx="3171825" cy="2266950"/>
                  <wp:effectExtent l="0" t="0" r="9525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306705</wp:posOffset>
                  </wp:positionV>
                  <wp:extent cx="2409825" cy="2289175"/>
                  <wp:effectExtent l="0" t="0" r="9525" b="0"/>
                  <wp:wrapTight wrapText="bothSides">
                    <wp:wrapPolygon edited="0">
                      <wp:start x="0" y="0"/>
                      <wp:lineTo x="0" y="21390"/>
                      <wp:lineTo x="21515" y="21390"/>
                      <wp:lineTo x="21515" y="0"/>
                      <wp:lineTo x="0" y="0"/>
                    </wp:wrapPolygon>
                  </wp:wrapTight>
                  <wp:docPr id="2" name="Picture 2" descr="12 Simple Soccer Drills For U7 | Junior Soccer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Simple Soccer Drills For U7 | Junior Soccer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76883</wp:posOffset>
                  </wp:positionH>
                  <wp:positionV relativeFrom="paragraph">
                    <wp:posOffset>207645</wp:posOffset>
                  </wp:positionV>
                  <wp:extent cx="2914650" cy="238434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38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318"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                       </w:t>
            </w:r>
            <w:r w:rsidRPr="00857B55"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>Passing</w:t>
            </w:r>
            <w:r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                                                            </w:t>
            </w:r>
            <w:r w:rsidRPr="00857B55"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 xml:space="preserve">Dribbling </w:t>
            </w:r>
            <w:r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 xml:space="preserve">                                                     Football Pitch</w:t>
            </w:r>
          </w:p>
        </w:tc>
      </w:tr>
    </w:tbl>
    <w:p w:rsidR="00DD3F28" w:rsidRDefault="00DD3F28">
      <w:bookmarkStart w:id="0" w:name="_GoBack"/>
      <w:bookmarkEnd w:id="0"/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2243AB"/>
    <w:rsid w:val="002523E3"/>
    <w:rsid w:val="00350E06"/>
    <w:rsid w:val="004E26DA"/>
    <w:rsid w:val="005729ED"/>
    <w:rsid w:val="0059719F"/>
    <w:rsid w:val="00705584"/>
    <w:rsid w:val="00857B55"/>
    <w:rsid w:val="008C3108"/>
    <w:rsid w:val="008E32F6"/>
    <w:rsid w:val="008F7A5A"/>
    <w:rsid w:val="00982C85"/>
    <w:rsid w:val="009D0318"/>
    <w:rsid w:val="00A7382E"/>
    <w:rsid w:val="00AA30E8"/>
    <w:rsid w:val="00AB4159"/>
    <w:rsid w:val="00BE545D"/>
    <w:rsid w:val="00CC12A2"/>
    <w:rsid w:val="00CC3A8F"/>
    <w:rsid w:val="00D20D71"/>
    <w:rsid w:val="00DD3F28"/>
    <w:rsid w:val="00E12609"/>
    <w:rsid w:val="00E63248"/>
    <w:rsid w:val="00EE1457"/>
    <w:rsid w:val="00F44A72"/>
    <w:rsid w:val="00FF2658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955FA38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 Grice</cp:lastModifiedBy>
  <cp:revision>5</cp:revision>
  <cp:lastPrinted>2021-06-22T08:59:00Z</cp:lastPrinted>
  <dcterms:created xsi:type="dcterms:W3CDTF">2021-10-11T10:15:00Z</dcterms:created>
  <dcterms:modified xsi:type="dcterms:W3CDTF">2021-10-12T13:07:00Z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